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9573"/>
      </w:tblGrid>
      <w:tr w:rsidR="00E14879" w:rsidRPr="0075070F">
        <w:trPr>
          <w:trHeight w:val="897"/>
          <w:jc w:val="center"/>
        </w:trPr>
        <w:tc>
          <w:tcPr>
            <w:tcW w:w="95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D6D6D6"/>
            <w:vAlign w:val="center"/>
          </w:tcPr>
          <w:p w:rsidR="00E14879" w:rsidRPr="00384E74" w:rsidRDefault="008526CD" w:rsidP="001648F3">
            <w:pPr>
              <w:pStyle w:val="a8"/>
              <w:wordWrap/>
              <w:snapToGrid w:val="0"/>
              <w:spacing w:line="240" w:lineRule="auto"/>
              <w:ind w:left="60" w:right="60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36"/>
                <w:szCs w:val="36"/>
              </w:rPr>
            </w:pPr>
            <w:bookmarkStart w:id="0" w:name="_GoBack"/>
            <w:bookmarkEnd w:id="0"/>
            <w:r w:rsidRPr="00384E74">
              <w:rPr>
                <w:rFonts w:asciiTheme="minorEastAsia" w:eastAsiaTheme="minorEastAsia" w:hAnsiTheme="minorEastAsia" w:hint="eastAsia"/>
                <w:b/>
                <w:bCs/>
                <w:sz w:val="36"/>
                <w:szCs w:val="36"/>
              </w:rPr>
              <w:t>18岁～49岁外籍居民预约接种新冠疫苗通知</w:t>
            </w:r>
          </w:p>
          <w:p w:rsidR="00E14879" w:rsidRPr="0075070F" w:rsidRDefault="008526CD" w:rsidP="001648F3">
            <w:pPr>
              <w:pStyle w:val="a8"/>
              <w:wordWrap/>
              <w:snapToGrid w:val="0"/>
              <w:spacing w:line="240" w:lineRule="auto"/>
              <w:ind w:left="60" w:right="60"/>
              <w:jc w:val="center"/>
              <w:rPr>
                <w:rFonts w:asciiTheme="minorEastAsia" w:eastAsiaTheme="minorEastAsia" w:hAnsiTheme="minorEastAsia" w:cs="Times New Roman"/>
                <w:b/>
                <w:bCs/>
                <w:color w:val="0000FC"/>
              </w:rPr>
            </w:pPr>
            <w:r w:rsidRPr="00384E74">
              <w:rPr>
                <w:rFonts w:asciiTheme="minorEastAsia" w:eastAsiaTheme="minorEastAsia" w:hAnsiTheme="minorEastAsia" w:hint="eastAsia"/>
                <w:b/>
                <w:bCs/>
                <w:color w:val="0000FC"/>
                <w:sz w:val="28"/>
                <w:szCs w:val="28"/>
              </w:rPr>
              <w:t>（1972年1月1日～2003年12月31日出生）</w:t>
            </w:r>
          </w:p>
        </w:tc>
      </w:tr>
    </w:tbl>
    <w:p w:rsidR="00E14879" w:rsidRPr="0075070F" w:rsidRDefault="00E14879" w:rsidP="001648F3">
      <w:pPr>
        <w:wordWrap/>
        <w:rPr>
          <w:rFonts w:asciiTheme="minorEastAsia" w:hAnsiTheme="minorEastAsia" w:cs="Times New Roman"/>
          <w:sz w:val="2"/>
          <w:szCs w:val="16"/>
        </w:rPr>
      </w:pPr>
    </w:p>
    <w:p w:rsidR="00E14879" w:rsidRPr="0075070F" w:rsidRDefault="00E14879" w:rsidP="001648F3">
      <w:pPr>
        <w:pStyle w:val="a8"/>
        <w:wordWrap/>
        <w:snapToGrid w:val="0"/>
        <w:jc w:val="center"/>
        <w:rPr>
          <w:rFonts w:asciiTheme="minorEastAsia" w:eastAsiaTheme="minorEastAsia" w:hAnsiTheme="minorEastAsia" w:cs="Times New Roman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756"/>
      </w:tblGrid>
      <w:tr w:rsidR="00E14879" w:rsidRPr="0075070F">
        <w:trPr>
          <w:trHeight w:val="4131"/>
        </w:trPr>
        <w:tc>
          <w:tcPr>
            <w:tcW w:w="975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E14879" w:rsidRPr="0075070F" w:rsidRDefault="008526CD" w:rsidP="001648F3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2"/>
                <w:szCs w:val="22"/>
              </w:rPr>
            </w:pPr>
            <w:r w:rsidRPr="0075070F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&lt;外籍居民各对象接种新冠疫苗概要&gt;</w:t>
            </w:r>
          </w:p>
          <w:p w:rsidR="00E14879" w:rsidRPr="0075070F" w:rsidRDefault="008526CD" w:rsidP="001648F3">
            <w:pPr>
              <w:pStyle w:val="xl36655"/>
              <w:snapToGrid w:val="0"/>
              <w:spacing w:before="60" w:after="60"/>
              <w:jc w:val="both"/>
              <w:rPr>
                <w:rFonts w:asciiTheme="minorEastAsia" w:eastAsiaTheme="minorEastAsia" w:hAnsiTheme="minorEastAsia" w:cs="Times New Roman"/>
                <w:b w:val="0"/>
                <w:bCs w:val="0"/>
                <w:sz w:val="16"/>
                <w:szCs w:val="16"/>
              </w:rPr>
            </w:pPr>
            <w:r w:rsidRPr="0075070F">
              <w:rPr>
                <w:rFonts w:asciiTheme="minorEastAsia" w:eastAsiaTheme="minorEastAsia" w:hAnsiTheme="minorEastAsia" w:hint="eastAsia"/>
                <w:b w:val="0"/>
                <w:bCs w:val="0"/>
                <w:sz w:val="16"/>
                <w:szCs w:val="16"/>
              </w:rPr>
              <w:t xml:space="preserve"> </w:t>
            </w:r>
          </w:p>
          <w:tbl>
            <w:tblPr>
              <w:tblW w:w="0" w:type="auto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/>
            </w:tblPr>
            <w:tblGrid>
              <w:gridCol w:w="1500"/>
              <w:gridCol w:w="270"/>
              <w:gridCol w:w="271"/>
              <w:gridCol w:w="1639"/>
              <w:gridCol w:w="284"/>
              <w:gridCol w:w="1775"/>
              <w:gridCol w:w="296"/>
              <w:gridCol w:w="1535"/>
              <w:gridCol w:w="291"/>
              <w:gridCol w:w="1541"/>
            </w:tblGrid>
            <w:tr w:rsidR="00E14879" w:rsidRPr="0075070F">
              <w:trPr>
                <w:trHeight w:val="276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5070F" w:rsidRDefault="008526CD" w:rsidP="001648F3">
                  <w:pPr>
                    <w:pStyle w:val="td"/>
                    <w:jc w:val="center"/>
                    <w:rPr>
                      <w:rFonts w:asciiTheme="minorEastAsia" w:eastAsiaTheme="minorEastAsia" w:hAnsiTheme="minorEastAsia" w:cs="Times New Roman"/>
                      <w:sz w:val="18"/>
                      <w:szCs w:val="18"/>
                    </w:rPr>
                  </w:pPr>
                  <w:r w:rsidRPr="0075070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&lt;对象&gt;</w:t>
                  </w: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td"/>
                    <w:jc w:val="center"/>
                    <w:rPr>
                      <w:rFonts w:asciiTheme="minorEastAsia" w:eastAsiaTheme="minorEastAsia" w:hAnsiTheme="minorEastAsia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td"/>
                    <w:jc w:val="center"/>
                    <w:rPr>
                      <w:rFonts w:asciiTheme="minorEastAsia" w:eastAsiaTheme="minorEastAsia" w:hAnsiTheme="minorEastAsia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5070F" w:rsidRDefault="008526CD" w:rsidP="001648F3">
                  <w:pPr>
                    <w:pStyle w:val="td"/>
                    <w:jc w:val="center"/>
                    <w:rPr>
                      <w:rFonts w:asciiTheme="minorEastAsia" w:eastAsiaTheme="minorEastAsia" w:hAnsiTheme="minorEastAsia" w:cs="Times New Roman"/>
                      <w:sz w:val="18"/>
                      <w:szCs w:val="18"/>
                    </w:rPr>
                  </w:pPr>
                  <w:r w:rsidRPr="0075070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&lt;预约方法&gt;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5070F" w:rsidRDefault="008526CD" w:rsidP="001648F3">
                  <w:pPr>
                    <w:pStyle w:val="td"/>
                    <w:jc w:val="center"/>
                    <w:rPr>
                      <w:rFonts w:asciiTheme="minorEastAsia" w:eastAsiaTheme="minorEastAsia" w:hAnsiTheme="minorEastAsia" w:cs="Times New Roman"/>
                      <w:sz w:val="18"/>
                      <w:szCs w:val="18"/>
                    </w:rPr>
                  </w:pPr>
                  <w:r w:rsidRPr="0075070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&lt;接种场所&gt;</w:t>
                  </w:r>
                </w:p>
              </w:tc>
            </w:tr>
            <w:tr w:rsidR="00E14879" w:rsidRPr="0075070F">
              <w:trPr>
                <w:trHeight w:val="360"/>
              </w:trPr>
              <w:tc>
                <w:tcPr>
                  <w:tcW w:w="15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75070F" w:rsidRDefault="008526CD" w:rsidP="001648F3">
                  <w:pPr>
                    <w:pStyle w:val="td"/>
                    <w:jc w:val="center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  <w:r w:rsidRPr="0075070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已加入国民健康保险者</w:t>
                  </w: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td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53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75070F" w:rsidRDefault="008526CD" w:rsidP="001648F3">
                  <w:pPr>
                    <w:pStyle w:val="a8"/>
                    <w:wordWrap/>
                    <w:spacing w:line="240" w:lineRule="auto"/>
                    <w:jc w:val="center"/>
                    <w:textAlignment w:val="center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  <w:r w:rsidRPr="0075070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线上或电话预约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54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75070F" w:rsidRDefault="008526CD" w:rsidP="001648F3">
                  <w:pPr>
                    <w:pStyle w:val="td"/>
                    <w:jc w:val="center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  <w:r w:rsidRPr="0075070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委托医疗机构或接种中心</w:t>
                  </w:r>
                </w:p>
              </w:tc>
            </w:tr>
            <w:tr w:rsidR="00E14879" w:rsidRPr="0075070F">
              <w:trPr>
                <w:trHeight w:val="360"/>
              </w:trPr>
              <w:tc>
                <w:tcPr>
                  <w:tcW w:w="15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75070F" w:rsidRDefault="00E14879" w:rsidP="001648F3">
                  <w:pPr>
                    <w:wordWrap/>
                    <w:rPr>
                      <w:rFonts w:asciiTheme="minorEastAsia" w:hAnsiTheme="minorEastAsi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41" w:type="dxa"/>
                  <w:gridSpan w:val="2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td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639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53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75070F" w:rsidRDefault="00E14879" w:rsidP="001648F3">
                  <w:pPr>
                    <w:wordWrap/>
                    <w:rPr>
                      <w:rFonts w:asciiTheme="minorEastAsia" w:hAnsiTheme="minorEastAsi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75070F" w:rsidRDefault="00E14879" w:rsidP="001648F3">
                  <w:pPr>
                    <w:wordWrap/>
                    <w:rPr>
                      <w:rFonts w:asciiTheme="minorEastAsia" w:hAnsiTheme="minorEastAsia" w:cs="Times New Roman"/>
                      <w:sz w:val="16"/>
                      <w:szCs w:val="16"/>
                    </w:rPr>
                  </w:pPr>
                </w:p>
              </w:tc>
            </w:tr>
            <w:tr w:rsidR="00E14879" w:rsidRPr="0075070F">
              <w:trPr>
                <w:trHeight w:val="256"/>
              </w:trPr>
              <w:tc>
                <w:tcPr>
                  <w:tcW w:w="1500" w:type="dxa"/>
                  <w:tcBorders>
                    <w:top w:val="single" w:sz="2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639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5070F" w:rsidRDefault="008526CD" w:rsidP="001648F3">
                  <w:pPr>
                    <w:pStyle w:val="td"/>
                    <w:jc w:val="center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  <w:r w:rsidRPr="0075070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&lt;对象&gt;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</w:p>
              </w:tc>
            </w:tr>
            <w:tr w:rsidR="00E14879" w:rsidRPr="0075070F">
              <w:trPr>
                <w:trHeight w:val="256"/>
              </w:trPr>
              <w:tc>
                <w:tcPr>
                  <w:tcW w:w="1500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td"/>
                    <w:jc w:val="center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41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td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639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75070F" w:rsidRDefault="008526CD" w:rsidP="001648F3">
                  <w:pPr>
                    <w:pStyle w:val="td"/>
                    <w:jc w:val="center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  <w:r w:rsidRPr="0075070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有外国人登记号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775" w:type="dxa"/>
                  <w:vMerge w:val="restart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96" w:type="dxa"/>
                  <w:vMerge w:val="restart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td"/>
                    <w:jc w:val="center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53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75070F" w:rsidRDefault="008526CD" w:rsidP="001648F3">
                  <w:pPr>
                    <w:pStyle w:val="a8"/>
                    <w:wordWrap/>
                    <w:spacing w:line="240" w:lineRule="auto"/>
                    <w:jc w:val="center"/>
                    <w:textAlignment w:val="center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  <w:r w:rsidRPr="0075070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线上或电话预约</w:t>
                  </w:r>
                </w:p>
              </w:tc>
              <w:tc>
                <w:tcPr>
                  <w:tcW w:w="291" w:type="dxa"/>
                  <w:vMerge w:val="restart"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td"/>
                    <w:jc w:val="center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54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75070F" w:rsidRDefault="008526CD" w:rsidP="001648F3">
                  <w:pPr>
                    <w:pStyle w:val="td"/>
                    <w:jc w:val="center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  <w:r w:rsidRPr="0075070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接种中心</w:t>
                  </w:r>
                </w:p>
              </w:tc>
            </w:tr>
            <w:tr w:rsidR="00E14879" w:rsidRPr="0075070F">
              <w:trPr>
                <w:trHeight w:val="1102"/>
              </w:trPr>
              <w:tc>
                <w:tcPr>
                  <w:tcW w:w="15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75070F" w:rsidRDefault="008526CD" w:rsidP="001648F3">
                  <w:pPr>
                    <w:pStyle w:val="td"/>
                    <w:jc w:val="center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  <w:r w:rsidRPr="0075070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未加入国民健康保险者</w:t>
                  </w:r>
                </w:p>
              </w:tc>
              <w:tc>
                <w:tcPr>
                  <w:tcW w:w="540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75070F" w:rsidRDefault="00E14879" w:rsidP="001648F3">
                  <w:pPr>
                    <w:wordWrap/>
                    <w:rPr>
                      <w:rFonts w:asciiTheme="minorEastAsia" w:hAnsiTheme="minorEastAsi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75070F" w:rsidRDefault="00E14879" w:rsidP="001648F3">
                  <w:pPr>
                    <w:wordWrap/>
                    <w:rPr>
                      <w:rFonts w:asciiTheme="minorEastAsia" w:hAnsiTheme="minorEastAsi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E14879" w:rsidRPr="0075070F" w:rsidRDefault="00E14879" w:rsidP="001648F3">
                  <w:pPr>
                    <w:wordWrap/>
                    <w:rPr>
                      <w:rFonts w:asciiTheme="minorEastAsia" w:hAnsiTheme="minorEastAsi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vMerge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E14879" w:rsidRPr="0075070F" w:rsidRDefault="00E14879" w:rsidP="001648F3">
                  <w:pPr>
                    <w:wordWrap/>
                    <w:rPr>
                      <w:rFonts w:asciiTheme="minorEastAsia" w:hAnsiTheme="minorEastAsi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vMerge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E14879" w:rsidRPr="0075070F" w:rsidRDefault="00E14879" w:rsidP="001648F3">
                  <w:pPr>
                    <w:wordWrap/>
                    <w:rPr>
                      <w:rFonts w:asciiTheme="minorEastAsia" w:hAnsiTheme="minorEastAsi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75070F" w:rsidRDefault="00E14879" w:rsidP="001648F3">
                  <w:pPr>
                    <w:wordWrap/>
                    <w:rPr>
                      <w:rFonts w:asciiTheme="minorEastAsia" w:hAnsiTheme="minorEastAsi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vMerge/>
                  <w:tcBorders>
                    <w:top w:val="nil"/>
                    <w:left w:val="nil"/>
                    <w:bottom w:val="single" w:sz="11" w:space="0" w:color="000000"/>
                    <w:right w:val="nil"/>
                    <w:tl2br w:val="nil"/>
                    <w:tr2bl w:val="nil"/>
                  </w:tcBorders>
                </w:tcPr>
                <w:p w:rsidR="00E14879" w:rsidRPr="0075070F" w:rsidRDefault="00E14879" w:rsidP="001648F3">
                  <w:pPr>
                    <w:wordWrap/>
                    <w:rPr>
                      <w:rFonts w:asciiTheme="minorEastAsia" w:hAnsiTheme="minorEastAsi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75070F" w:rsidRDefault="00E14879" w:rsidP="001648F3">
                  <w:pPr>
                    <w:wordWrap/>
                    <w:rPr>
                      <w:rFonts w:asciiTheme="minorEastAsia" w:hAnsiTheme="minorEastAsia" w:cs="Times New Roman"/>
                      <w:sz w:val="16"/>
                      <w:szCs w:val="16"/>
                    </w:rPr>
                  </w:pPr>
                </w:p>
              </w:tc>
            </w:tr>
            <w:tr w:rsidR="00E14879" w:rsidRPr="0075070F">
              <w:trPr>
                <w:trHeight w:val="360"/>
              </w:trPr>
              <w:tc>
                <w:tcPr>
                  <w:tcW w:w="15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75070F" w:rsidRDefault="00E14879" w:rsidP="001648F3">
                  <w:pPr>
                    <w:wordWrap/>
                    <w:rPr>
                      <w:rFonts w:asciiTheme="minorEastAsia" w:hAnsiTheme="minorEastAsi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single" w:sz="11" w:space="0" w:color="000000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td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11" w:space="0" w:color="000000"/>
                    <w:left w:val="single" w:sz="11" w:space="0" w:color="000000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td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63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75070F" w:rsidRDefault="00E14879" w:rsidP="001648F3">
                  <w:pPr>
                    <w:wordWrap/>
                    <w:rPr>
                      <w:rFonts w:asciiTheme="minorEastAsia" w:hAnsiTheme="minorEastAsi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td"/>
                    <w:jc w:val="center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53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75070F" w:rsidRDefault="00E14879" w:rsidP="001648F3">
                  <w:pPr>
                    <w:wordWrap/>
                    <w:rPr>
                      <w:rFonts w:asciiTheme="minorEastAsia" w:hAnsiTheme="minorEastAsi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11" w:space="0" w:color="000000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td"/>
                    <w:jc w:val="center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75070F" w:rsidRDefault="00E14879" w:rsidP="001648F3">
                  <w:pPr>
                    <w:wordWrap/>
                    <w:rPr>
                      <w:rFonts w:asciiTheme="minorEastAsia" w:hAnsiTheme="minorEastAsia" w:cs="Times New Roman"/>
                      <w:sz w:val="16"/>
                      <w:szCs w:val="16"/>
                    </w:rPr>
                  </w:pPr>
                </w:p>
              </w:tc>
            </w:tr>
            <w:tr w:rsidR="00E14879" w:rsidRPr="0075070F">
              <w:trPr>
                <w:trHeight w:val="256"/>
              </w:trPr>
              <w:tc>
                <w:tcPr>
                  <w:tcW w:w="15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75070F" w:rsidRDefault="00E14879" w:rsidP="001648F3">
                  <w:pPr>
                    <w:wordWrap/>
                    <w:rPr>
                      <w:rFonts w:asciiTheme="minorEastAsia" w:hAnsiTheme="minorEastAsi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11" w:space="0" w:color="000000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single" w:sz="11" w:space="0" w:color="000000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639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775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</w:p>
              </w:tc>
            </w:tr>
            <w:tr w:rsidR="00E14879" w:rsidRPr="0075070F">
              <w:trPr>
                <w:trHeight w:val="256"/>
              </w:trPr>
              <w:tc>
                <w:tcPr>
                  <w:tcW w:w="15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75070F" w:rsidRDefault="00E14879" w:rsidP="001648F3">
                  <w:pPr>
                    <w:wordWrap/>
                    <w:rPr>
                      <w:rFonts w:asciiTheme="minorEastAsia" w:hAnsiTheme="minorEastAsi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single" w:sz="11" w:space="0" w:color="000000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single" w:sz="11" w:space="0" w:color="000000"/>
                    <w:bottom w:val="single" w:sz="11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639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75070F" w:rsidRDefault="008526CD" w:rsidP="001648F3">
                  <w:pPr>
                    <w:pStyle w:val="td"/>
                    <w:jc w:val="center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  <w:r w:rsidRPr="0075070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没有外国人登记号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77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75070F" w:rsidRDefault="008526CD" w:rsidP="001648F3">
                  <w:pPr>
                    <w:pStyle w:val="td"/>
                    <w:jc w:val="center"/>
                    <w:rPr>
                      <w:rFonts w:asciiTheme="minorEastAsia" w:eastAsiaTheme="minorEastAsia" w:hAnsiTheme="minorEastAsia" w:cs="Times New Roman"/>
                      <w:b/>
                      <w:bCs/>
                      <w:color w:val="0000FF"/>
                      <w:sz w:val="14"/>
                      <w:szCs w:val="14"/>
                    </w:rPr>
                  </w:pPr>
                  <w:r w:rsidRPr="0075070F">
                    <w:rPr>
                      <w:rFonts w:asciiTheme="minorEastAsia" w:eastAsiaTheme="minorEastAsia" w:hAnsiTheme="minorEastAsia" w:hint="eastAsia"/>
                      <w:b/>
                      <w:bCs/>
                      <w:color w:val="0000FF"/>
                      <w:sz w:val="14"/>
                      <w:szCs w:val="14"/>
                    </w:rPr>
                    <w:t>保健所发放临时管理编号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td"/>
                    <w:jc w:val="center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53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75070F" w:rsidRDefault="008526CD" w:rsidP="001648F3">
                  <w:pPr>
                    <w:pStyle w:val="a8"/>
                    <w:wordWrap/>
                    <w:spacing w:line="240" w:lineRule="auto"/>
                    <w:jc w:val="center"/>
                    <w:textAlignment w:val="center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  <w:r w:rsidRPr="0075070F">
                    <w:rPr>
                      <w:rFonts w:asciiTheme="minorEastAsia" w:eastAsiaTheme="minorEastAsia" w:hAnsiTheme="minorEastAsia" w:hint="eastAsia"/>
                      <w:color w:val="0000FF"/>
                      <w:sz w:val="14"/>
                      <w:szCs w:val="14"/>
                    </w:rPr>
                    <w:t>访问</w:t>
                  </w:r>
                  <w:r w:rsidRPr="0075070F">
                    <w:rPr>
                      <w:rFonts w:asciiTheme="minorEastAsia" w:eastAsiaTheme="minorEastAsia" w:hAnsiTheme="minorEastAsia" w:hint="eastAsia"/>
                      <w:b/>
                      <w:bCs/>
                      <w:color w:val="0000FF"/>
                      <w:sz w:val="14"/>
                      <w:szCs w:val="14"/>
                    </w:rPr>
                    <w:t>保健所</w:t>
                  </w:r>
                  <w:r w:rsidRPr="0075070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或电话预约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single" w:sz="2" w:space="0" w:color="000000"/>
                    <w:bottom w:val="single" w:sz="11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td"/>
                    <w:jc w:val="center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54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75070F" w:rsidRDefault="008526CD" w:rsidP="00C63A8F">
                  <w:pPr>
                    <w:pStyle w:val="td"/>
                    <w:ind w:firstLineChars="300" w:firstLine="420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  <w:r w:rsidRPr="0075070F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接种中心</w:t>
                  </w:r>
                </w:p>
              </w:tc>
            </w:tr>
            <w:tr w:rsidR="00E14879" w:rsidRPr="0075070F">
              <w:trPr>
                <w:trHeight w:val="35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41" w:type="dxa"/>
                  <w:gridSpan w:val="2"/>
                  <w:tcBorders>
                    <w:top w:val="nil"/>
                    <w:left w:val="nil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a8"/>
                    <w:wordWrap/>
                    <w:spacing w:line="240" w:lineRule="auto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63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75070F" w:rsidRDefault="00E14879" w:rsidP="001648F3">
                  <w:pPr>
                    <w:wordWrap/>
                    <w:rPr>
                      <w:rFonts w:asciiTheme="minorEastAsia" w:hAnsiTheme="minorEastAsi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77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75070F" w:rsidRDefault="00E14879" w:rsidP="001648F3">
                  <w:pPr>
                    <w:wordWrap/>
                    <w:rPr>
                      <w:rFonts w:asciiTheme="minorEastAsia" w:hAnsiTheme="minorEastAsi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td"/>
                    <w:jc w:val="center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53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75070F" w:rsidRDefault="00E14879" w:rsidP="001648F3">
                  <w:pPr>
                    <w:wordWrap/>
                    <w:rPr>
                      <w:rFonts w:asciiTheme="minorEastAsia" w:hAnsiTheme="minorEastAsi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11" w:space="0" w:color="000000"/>
                    <w:left w:val="single" w:sz="2" w:space="0" w:color="000000"/>
                    <w:bottom w:val="nil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E14879" w:rsidRPr="0075070F" w:rsidRDefault="00E14879" w:rsidP="001648F3">
                  <w:pPr>
                    <w:pStyle w:val="td"/>
                    <w:jc w:val="center"/>
                    <w:rPr>
                      <w:rFonts w:asciiTheme="minorEastAsia" w:eastAsiaTheme="minorEastAsia" w:hAnsiTheme="minorEastAsia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E14879" w:rsidRPr="0075070F" w:rsidRDefault="00E14879" w:rsidP="001648F3">
                  <w:pPr>
                    <w:wordWrap/>
                    <w:rPr>
                      <w:rFonts w:asciiTheme="minorEastAsia" w:hAnsiTheme="minorEastAsia" w:cs="Times New Roman"/>
                      <w:sz w:val="16"/>
                      <w:szCs w:val="16"/>
                    </w:rPr>
                  </w:pPr>
                </w:p>
              </w:tc>
            </w:tr>
          </w:tbl>
          <w:p w:rsidR="00E14879" w:rsidRPr="0075070F" w:rsidRDefault="00E14879" w:rsidP="001648F3">
            <w:pPr>
              <w:wordWrap/>
              <w:rPr>
                <w:rFonts w:asciiTheme="minorEastAsia" w:hAnsiTheme="minorEastAsia" w:cs="Times New Roman"/>
                <w:sz w:val="2"/>
                <w:szCs w:val="16"/>
              </w:rPr>
            </w:pPr>
          </w:p>
          <w:p w:rsidR="00E14879" w:rsidRPr="0075070F" w:rsidRDefault="008526CD" w:rsidP="001648F3">
            <w:pPr>
              <w:pStyle w:val="a8"/>
              <w:wordWrap/>
              <w:spacing w:before="60" w:line="240" w:lineRule="auto"/>
              <w:ind w:left="519" w:hanging="519"/>
              <w:rPr>
                <w:rFonts w:asciiTheme="minorEastAsia" w:eastAsiaTheme="minorEastAsia" w:hAnsiTheme="minorEastAsia" w:cs="Times New Roman"/>
                <w:b/>
                <w:bCs/>
                <w:sz w:val="16"/>
                <w:szCs w:val="16"/>
              </w:rPr>
            </w:pPr>
            <w:r w:rsidRPr="0075070F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※但，90日以下短期滞留外国人排除在接种对象之外</w:t>
            </w:r>
          </w:p>
        </w:tc>
      </w:tr>
    </w:tbl>
    <w:p w:rsidR="00E14879" w:rsidRPr="0075070F" w:rsidRDefault="00E14879" w:rsidP="001648F3">
      <w:pPr>
        <w:wordWrap/>
        <w:rPr>
          <w:rFonts w:asciiTheme="minorEastAsia" w:hAnsiTheme="minorEastAsia" w:cs="Times New Roman"/>
          <w:sz w:val="2"/>
          <w:szCs w:val="16"/>
        </w:rPr>
      </w:pPr>
    </w:p>
    <w:p w:rsidR="00E14879" w:rsidRPr="00384E74" w:rsidRDefault="008526CD" w:rsidP="00384E74">
      <w:pPr>
        <w:pStyle w:val="a8"/>
        <w:wordWrap/>
        <w:spacing w:line="360" w:lineRule="auto"/>
        <w:ind w:left="559" w:hanging="559"/>
        <w:rPr>
          <w:rFonts w:asciiTheme="minorEastAsia" w:eastAsiaTheme="minorEastAsia" w:hAnsiTheme="minorEastAsia" w:cs="Times New Roman"/>
          <w:color w:val="0000FF"/>
          <w:sz w:val="22"/>
          <w:szCs w:val="22"/>
        </w:rPr>
      </w:pPr>
      <w:r w:rsidRPr="0075070F">
        <w:rPr>
          <w:rFonts w:asciiTheme="minorEastAsia" w:eastAsiaTheme="minorEastAsia" w:hAnsiTheme="minorEastAsia" w:hint="eastAsia"/>
          <w:color w:val="0000FF"/>
          <w:sz w:val="22"/>
          <w:szCs w:val="22"/>
        </w:rPr>
        <w:t xml:space="preserve"> </w:t>
      </w:r>
      <w:r w:rsidRPr="00384E74">
        <w:rPr>
          <w:rFonts w:asciiTheme="minorEastAsia" w:eastAsiaTheme="minorEastAsia" w:hAnsiTheme="minorEastAsia" w:hint="eastAsia"/>
          <w:color w:val="0000FF"/>
          <w:sz w:val="22"/>
          <w:szCs w:val="22"/>
        </w:rPr>
        <w:t xml:space="preserve">★ </w:t>
      </w:r>
      <w:r w:rsidRPr="00384E74">
        <w:rPr>
          <w:rFonts w:asciiTheme="minorEastAsia" w:eastAsiaTheme="minorEastAsia" w:hAnsiTheme="minorEastAsia" w:hint="eastAsia"/>
          <w:b/>
          <w:bCs/>
          <w:sz w:val="22"/>
          <w:szCs w:val="22"/>
        </w:rPr>
        <w:t>即使是疫苗提前预约申请对象，</w:t>
      </w:r>
      <w:r w:rsidRPr="00384E74">
        <w:rPr>
          <w:rFonts w:asciiTheme="minorEastAsia" w:eastAsiaTheme="minorEastAsia" w:hAnsiTheme="minorEastAsia" w:hint="eastAsia"/>
          <w:b/>
          <w:bCs/>
          <w:color w:val="0000FF"/>
          <w:sz w:val="22"/>
          <w:szCs w:val="22"/>
        </w:rPr>
        <w:t>但因外国人登记号不一致、本人认证困难</w:t>
      </w:r>
      <w:r w:rsidRPr="00384E74">
        <w:rPr>
          <w:rFonts w:asciiTheme="minorEastAsia" w:eastAsiaTheme="minorEastAsia" w:hAnsiTheme="minorEastAsia" w:hint="eastAsia"/>
          <w:color w:val="0000FF"/>
          <w:sz w:val="22"/>
          <w:szCs w:val="22"/>
        </w:rPr>
        <w:t>等因素</w:t>
      </w:r>
      <w:r w:rsidRPr="00384E74">
        <w:rPr>
          <w:rFonts w:asciiTheme="minorEastAsia" w:eastAsiaTheme="minorEastAsia" w:hAnsiTheme="minorEastAsia" w:hint="eastAsia"/>
          <w:b/>
          <w:bCs/>
          <w:sz w:val="22"/>
          <w:szCs w:val="22"/>
        </w:rPr>
        <w:t>而难以线上预约时</w:t>
      </w:r>
      <w:r w:rsidRPr="00384E74">
        <w:rPr>
          <w:rFonts w:asciiTheme="minorEastAsia" w:eastAsiaTheme="minorEastAsia" w:hAnsiTheme="minorEastAsia" w:hint="eastAsia"/>
          <w:color w:val="0000FF"/>
          <w:sz w:val="22"/>
          <w:szCs w:val="22"/>
        </w:rPr>
        <w:t>，需持外国人登记证</w:t>
      </w:r>
      <w:r w:rsidRPr="00384E74">
        <w:rPr>
          <w:rFonts w:asciiTheme="minorEastAsia" w:eastAsiaTheme="minorEastAsia" w:hAnsiTheme="minorEastAsia" w:hint="eastAsia"/>
          <w:b/>
          <w:bCs/>
          <w:color w:val="0000FF"/>
          <w:sz w:val="22"/>
          <w:szCs w:val="22"/>
          <w:u w:val="single" w:color="000000"/>
        </w:rPr>
        <w:t>访问本人居住地保健所</w:t>
      </w:r>
      <w:r w:rsidRPr="00384E74">
        <w:rPr>
          <w:rFonts w:asciiTheme="minorEastAsia" w:eastAsiaTheme="minorEastAsia" w:hAnsiTheme="minorEastAsia" w:hint="eastAsia"/>
          <w:color w:val="0000FF"/>
          <w:sz w:val="22"/>
          <w:szCs w:val="22"/>
          <w:u w:val="single" w:color="000000"/>
        </w:rPr>
        <w:t>并</w:t>
      </w:r>
      <w:r w:rsidRPr="00384E74">
        <w:rPr>
          <w:rFonts w:asciiTheme="minorEastAsia" w:eastAsiaTheme="minorEastAsia" w:hAnsiTheme="minorEastAsia" w:hint="eastAsia"/>
          <w:b/>
          <w:bCs/>
          <w:color w:val="0000FF"/>
          <w:sz w:val="22"/>
          <w:szCs w:val="22"/>
          <w:u w:val="single" w:color="000000"/>
        </w:rPr>
        <w:t>登记为接种对象后，</w:t>
      </w:r>
      <w:r w:rsidRPr="00384E74">
        <w:rPr>
          <w:rFonts w:asciiTheme="minorEastAsia" w:eastAsiaTheme="minorEastAsia" w:hAnsiTheme="minorEastAsia" w:hint="eastAsia"/>
          <w:b/>
          <w:bCs/>
          <w:color w:val="0000FF"/>
          <w:sz w:val="22"/>
          <w:szCs w:val="22"/>
        </w:rPr>
        <w:t>在保健所预约或电话预约</w:t>
      </w:r>
    </w:p>
    <w:p w:rsidR="00E14879" w:rsidRPr="00384E74" w:rsidRDefault="008526CD" w:rsidP="00384E74">
      <w:pPr>
        <w:pStyle w:val="a8"/>
        <w:wordWrap/>
        <w:spacing w:line="360" w:lineRule="auto"/>
        <w:ind w:left="584" w:hanging="584"/>
        <w:rPr>
          <w:rFonts w:asciiTheme="minorEastAsia" w:eastAsiaTheme="minorEastAsia" w:hAnsiTheme="minorEastAsia" w:cs="Times New Roman"/>
          <w:b/>
          <w:bCs/>
          <w:color w:val="0000FF"/>
          <w:sz w:val="22"/>
          <w:szCs w:val="22"/>
        </w:rPr>
      </w:pPr>
      <w:r w:rsidRPr="00384E74">
        <w:rPr>
          <w:rFonts w:asciiTheme="minorEastAsia" w:eastAsiaTheme="minorEastAsia" w:hAnsiTheme="minorEastAsia" w:hint="eastAsia"/>
          <w:color w:val="0000FF"/>
          <w:sz w:val="22"/>
          <w:szCs w:val="22"/>
        </w:rPr>
        <w:t xml:space="preserve"> ★ </w:t>
      </w:r>
      <w:r w:rsidRPr="00384E74">
        <w:rPr>
          <w:rFonts w:asciiTheme="minorEastAsia" w:eastAsiaTheme="minorEastAsia" w:hAnsiTheme="minorEastAsia" w:hint="eastAsia"/>
          <w:b/>
          <w:bCs/>
          <w:color w:val="FF0000"/>
          <w:sz w:val="22"/>
          <w:szCs w:val="22"/>
        </w:rPr>
        <w:t>没有外国人登记号的情况</w:t>
      </w:r>
      <w:r w:rsidRPr="00384E74">
        <w:rPr>
          <w:rFonts w:asciiTheme="minorEastAsia" w:eastAsiaTheme="minorEastAsia" w:hAnsiTheme="minorEastAsia" w:hint="eastAsia"/>
          <w:b/>
          <w:bCs/>
          <w:color w:val="0000FF"/>
          <w:sz w:val="22"/>
          <w:szCs w:val="22"/>
        </w:rPr>
        <w:t>，访问保健所并获取临时管理编号</w:t>
      </w:r>
      <w:r w:rsidRPr="00384E74">
        <w:rPr>
          <w:rFonts w:asciiTheme="minorEastAsia" w:eastAsiaTheme="minorEastAsia" w:hAnsiTheme="minorEastAsia" w:hint="eastAsia"/>
          <w:color w:val="FF0000"/>
          <w:sz w:val="22"/>
          <w:szCs w:val="22"/>
        </w:rPr>
        <w:t>（90天以下短期滞留者、旅行目的访问者等除外）</w:t>
      </w:r>
      <w:r w:rsidRPr="00384E74">
        <w:rPr>
          <w:rFonts w:asciiTheme="minorEastAsia" w:eastAsiaTheme="minorEastAsia" w:hAnsiTheme="minorEastAsia" w:hint="eastAsia"/>
          <w:b/>
          <w:bCs/>
          <w:color w:val="0000FF"/>
          <w:sz w:val="22"/>
          <w:szCs w:val="22"/>
        </w:rPr>
        <w:t>后，在保健所预约或电话预约</w:t>
      </w:r>
    </w:p>
    <w:p w:rsidR="00E14879" w:rsidRPr="00384E74" w:rsidRDefault="00E14879" w:rsidP="00384E74">
      <w:pPr>
        <w:pStyle w:val="a8"/>
        <w:wordWrap/>
        <w:spacing w:line="360" w:lineRule="auto"/>
        <w:jc w:val="left"/>
        <w:rPr>
          <w:rFonts w:asciiTheme="minorEastAsia" w:eastAsiaTheme="minorEastAsia" w:hAnsiTheme="minorEastAsia" w:cs="Times New Roman"/>
          <w:sz w:val="22"/>
          <w:szCs w:val="22"/>
        </w:rPr>
      </w:pPr>
    </w:p>
    <w:p w:rsidR="00E14879" w:rsidRPr="00384E74" w:rsidRDefault="008526CD" w:rsidP="00384E74">
      <w:pPr>
        <w:pStyle w:val="a8"/>
        <w:wordWrap/>
        <w:spacing w:line="360" w:lineRule="auto"/>
        <w:jc w:val="left"/>
        <w:rPr>
          <w:rFonts w:asciiTheme="minorEastAsia" w:eastAsiaTheme="minorEastAsia" w:hAnsiTheme="minorEastAsia" w:cs="Times New Roman"/>
          <w:sz w:val="22"/>
          <w:szCs w:val="22"/>
        </w:rPr>
      </w:pPr>
      <w:r w:rsidRPr="00384E74">
        <w:rPr>
          <w:rFonts w:asciiTheme="minorEastAsia" w:eastAsiaTheme="minorEastAsia" w:hAnsiTheme="minorEastAsia" w:hint="eastAsia"/>
          <w:sz w:val="22"/>
          <w:szCs w:val="22"/>
        </w:rPr>
        <w:t>□ 申请流程（在接种疫苗提前预约期间，对应本人相应出生日期进行预约（韩国人、外国人相同））</w:t>
      </w:r>
    </w:p>
    <w:p w:rsidR="00E14879" w:rsidRPr="00384E74" w:rsidRDefault="008526CD" w:rsidP="00384E74">
      <w:pPr>
        <w:pStyle w:val="a8"/>
        <w:wordWrap/>
        <w:spacing w:line="360" w:lineRule="auto"/>
        <w:jc w:val="left"/>
        <w:rPr>
          <w:rFonts w:asciiTheme="minorEastAsia" w:eastAsiaTheme="minorEastAsia" w:hAnsiTheme="minorEastAsia" w:cs="Times New Roman"/>
          <w:b/>
          <w:bCs/>
          <w:color w:val="0000FF"/>
          <w:sz w:val="22"/>
          <w:szCs w:val="22"/>
        </w:rPr>
      </w:pPr>
      <w:r w:rsidRPr="00384E74">
        <w:rPr>
          <w:rFonts w:asciiTheme="minorEastAsia" w:eastAsiaTheme="minorEastAsia" w:hAnsiTheme="minorEastAsia" w:hint="eastAsia"/>
          <w:b/>
          <w:bCs/>
          <w:color w:val="0000FF"/>
          <w:sz w:val="22"/>
          <w:szCs w:val="22"/>
        </w:rPr>
        <w:t xml:space="preserve">  </w:t>
      </w:r>
      <w:r w:rsidR="00996566" w:rsidRPr="00384E74">
        <w:rPr>
          <w:rFonts w:asciiTheme="minorEastAsia" w:eastAsiaTheme="minorEastAsia" w:hAnsiTheme="minorEastAsia" w:cs="Cambria Math"/>
          <w:b/>
          <w:bCs/>
          <w:color w:val="0000FF"/>
          <w:sz w:val="22"/>
          <w:szCs w:val="22"/>
        </w:rPr>
        <w:t>①</w:t>
      </w:r>
      <w:r w:rsidR="00996566" w:rsidRPr="00384E74">
        <w:rPr>
          <w:rFonts w:asciiTheme="minorEastAsia" w:eastAsiaTheme="minorEastAsia" w:hAnsiTheme="minorEastAsia" w:cs="Times New Roman"/>
          <w:b/>
          <w:bCs/>
          <w:color w:val="0000FF"/>
          <w:sz w:val="22"/>
          <w:szCs w:val="22"/>
        </w:rPr>
        <w:t xml:space="preserve"> </w:t>
      </w:r>
      <w:r w:rsidRPr="00384E74">
        <w:rPr>
          <w:rFonts w:asciiTheme="minorEastAsia" w:eastAsiaTheme="minorEastAsia" w:hAnsiTheme="minorEastAsia" w:hint="eastAsia"/>
          <w:b/>
          <w:bCs/>
          <w:color w:val="0000FF"/>
          <w:sz w:val="22"/>
          <w:szCs w:val="22"/>
        </w:rPr>
        <w:t xml:space="preserve">外国人登记者：线上或电话预约 </w:t>
      </w:r>
    </w:p>
    <w:p w:rsidR="00E14879" w:rsidRPr="00384E74" w:rsidRDefault="008526CD" w:rsidP="00384E74">
      <w:pPr>
        <w:pStyle w:val="a8"/>
        <w:wordWrap/>
        <w:spacing w:line="360" w:lineRule="auto"/>
        <w:jc w:val="left"/>
        <w:rPr>
          <w:rFonts w:asciiTheme="minorEastAsia" w:eastAsiaTheme="minorEastAsia" w:hAnsiTheme="minorEastAsia" w:cs="Times New Roman"/>
          <w:sz w:val="22"/>
          <w:szCs w:val="22"/>
        </w:rPr>
      </w:pPr>
      <w:r w:rsidRPr="00384E74">
        <w:rPr>
          <w:rFonts w:asciiTheme="minorEastAsia" w:eastAsiaTheme="minorEastAsia" w:hAnsiTheme="minorEastAsia" w:hint="eastAsia"/>
          <w:sz w:val="22"/>
          <w:szCs w:val="22"/>
        </w:rPr>
        <w:t xml:space="preserve">   -</w:t>
      </w:r>
      <w:r w:rsidRPr="00384E74">
        <w:rPr>
          <w:rFonts w:asciiTheme="minorEastAsia" w:eastAsiaTheme="minorEastAsia" w:hAnsiTheme="minorEastAsia" w:hint="eastAsia"/>
          <w:b/>
          <w:bCs/>
          <w:sz w:val="22"/>
          <w:szCs w:val="22"/>
        </w:rPr>
        <w:t>（线上）提前预约接种新冠疫苗系统</w:t>
      </w:r>
      <w:r w:rsidRPr="00384E74">
        <w:rPr>
          <w:rFonts w:asciiTheme="minorEastAsia" w:eastAsiaTheme="minorEastAsia" w:hAnsiTheme="minorEastAsia" w:hint="eastAsia"/>
          <w:sz w:val="22"/>
          <w:szCs w:val="22"/>
        </w:rPr>
        <w:t>（</w:t>
      </w:r>
      <w:hyperlink r:id="rId7" w:history="1">
        <w:r w:rsidRPr="00384E74">
          <w:rPr>
            <w:rFonts w:asciiTheme="minorEastAsia" w:eastAsiaTheme="minorEastAsia" w:hAnsiTheme="minorEastAsia" w:hint="eastAsia"/>
            <w:color w:val="800080"/>
            <w:sz w:val="22"/>
            <w:szCs w:val="22"/>
          </w:rPr>
          <w:t>http://ncvr.kdca.go.kr</w:t>
        </w:r>
      </w:hyperlink>
      <w:r w:rsidRPr="00384E74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8958"/>
      </w:tblGrid>
      <w:tr w:rsidR="00E14879" w:rsidRPr="00384E74">
        <w:trPr>
          <w:trHeight w:val="703"/>
          <w:jc w:val="center"/>
        </w:trPr>
        <w:tc>
          <w:tcPr>
            <w:tcW w:w="8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14879" w:rsidRPr="00384E74" w:rsidRDefault="008526CD" w:rsidP="00384E74">
            <w:pPr>
              <w:pStyle w:val="a8"/>
              <w:wordWrap/>
              <w:spacing w:before="40" w:after="40" w:line="360" w:lineRule="auto"/>
              <w:ind w:left="166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384E74">
              <w:rPr>
                <w:rFonts w:asciiTheme="minorEastAsia" w:eastAsiaTheme="minorEastAsia" w:hAnsiTheme="minorEastAsia" w:hint="eastAsia"/>
                <w:sz w:val="22"/>
                <w:szCs w:val="22"/>
              </w:rPr>
              <w:t>预约接种疫苗 → 本人预约 → 输入个人信息（在身份证号栏输入外国人登记号）→ 本人验证 → 选择医疗机构及预约日期 → 预约</w:t>
            </w:r>
          </w:p>
        </w:tc>
      </w:tr>
    </w:tbl>
    <w:p w:rsidR="00E14879" w:rsidRPr="00384E74" w:rsidRDefault="00E14879" w:rsidP="00384E74">
      <w:pPr>
        <w:wordWrap/>
        <w:spacing w:line="360" w:lineRule="auto"/>
        <w:rPr>
          <w:rFonts w:asciiTheme="minorEastAsia" w:hAnsiTheme="minorEastAsia" w:cs="Times New Roman"/>
        </w:rPr>
      </w:pPr>
    </w:p>
    <w:p w:rsidR="00E14879" w:rsidRPr="00384E74" w:rsidRDefault="008526CD" w:rsidP="00384E74">
      <w:pPr>
        <w:pStyle w:val="a8"/>
        <w:wordWrap/>
        <w:spacing w:line="360" w:lineRule="auto"/>
        <w:jc w:val="left"/>
        <w:rPr>
          <w:rFonts w:asciiTheme="minorEastAsia" w:eastAsiaTheme="minorEastAsia" w:hAnsiTheme="minorEastAsia" w:cs="Times New Roman"/>
          <w:b/>
          <w:bCs/>
          <w:sz w:val="22"/>
          <w:szCs w:val="22"/>
        </w:rPr>
      </w:pPr>
      <w:r w:rsidRPr="00384E74">
        <w:rPr>
          <w:rFonts w:asciiTheme="minorEastAsia" w:eastAsiaTheme="minorEastAsia" w:hAnsiTheme="minorEastAsia" w:hint="eastAsia"/>
          <w:sz w:val="22"/>
          <w:szCs w:val="22"/>
        </w:rPr>
        <w:t xml:space="preserve">   -（电话）预防接种各地区预约中心（参考附件材料）或1339</w:t>
      </w:r>
    </w:p>
    <w:p w:rsidR="00E14879" w:rsidRPr="00384E74" w:rsidRDefault="00E14879" w:rsidP="00384E74">
      <w:pPr>
        <w:pStyle w:val="a8"/>
        <w:wordWrap/>
        <w:spacing w:line="360" w:lineRule="auto"/>
        <w:jc w:val="left"/>
        <w:rPr>
          <w:rFonts w:asciiTheme="minorEastAsia" w:eastAsiaTheme="minorEastAsia" w:hAnsiTheme="minorEastAsia" w:cs="Times New Roman"/>
          <w:b/>
          <w:bCs/>
          <w:sz w:val="22"/>
          <w:szCs w:val="22"/>
        </w:rPr>
      </w:pPr>
    </w:p>
    <w:p w:rsidR="00E14879" w:rsidRPr="00384E74" w:rsidRDefault="008526CD" w:rsidP="00384E74">
      <w:pPr>
        <w:pStyle w:val="a8"/>
        <w:wordWrap/>
        <w:spacing w:line="360" w:lineRule="auto"/>
        <w:jc w:val="left"/>
        <w:rPr>
          <w:rFonts w:asciiTheme="minorEastAsia" w:eastAsiaTheme="minorEastAsia" w:hAnsiTheme="minorEastAsia" w:cs="Times New Roman"/>
          <w:b/>
          <w:bCs/>
          <w:color w:val="0000FF"/>
          <w:sz w:val="22"/>
          <w:szCs w:val="22"/>
        </w:rPr>
      </w:pPr>
      <w:r w:rsidRPr="00384E74">
        <w:rPr>
          <w:rFonts w:asciiTheme="minorEastAsia" w:eastAsiaTheme="minorEastAsia" w:hAnsiTheme="minorEastAsia" w:hint="eastAsia"/>
          <w:b/>
          <w:bCs/>
          <w:color w:val="0000FF"/>
          <w:sz w:val="22"/>
          <w:szCs w:val="22"/>
        </w:rPr>
        <w:t xml:space="preserve">  </w:t>
      </w:r>
      <w:r w:rsidR="00996566" w:rsidRPr="00384E74">
        <w:rPr>
          <w:rFonts w:asciiTheme="minorEastAsia" w:eastAsiaTheme="minorEastAsia" w:hAnsiTheme="minorEastAsia" w:cs="Cambria Math"/>
          <w:b/>
          <w:bCs/>
          <w:color w:val="0000FF"/>
          <w:sz w:val="22"/>
          <w:szCs w:val="22"/>
        </w:rPr>
        <w:t xml:space="preserve">② </w:t>
      </w:r>
      <w:r w:rsidRPr="00384E74">
        <w:rPr>
          <w:rFonts w:asciiTheme="minorEastAsia" w:eastAsiaTheme="minorEastAsia" w:hAnsiTheme="minorEastAsia" w:hint="eastAsia"/>
          <w:b/>
          <w:bCs/>
          <w:color w:val="0000FF"/>
          <w:sz w:val="22"/>
          <w:szCs w:val="22"/>
        </w:rPr>
        <w:t>未登入的外国人或本人认证困难的外国人：访问保健所</w:t>
      </w:r>
    </w:p>
    <w:p w:rsidR="00E14879" w:rsidRPr="00384E74" w:rsidRDefault="008526CD" w:rsidP="00384E74">
      <w:pPr>
        <w:pStyle w:val="a8"/>
        <w:wordWrap/>
        <w:spacing w:line="360" w:lineRule="auto"/>
        <w:jc w:val="left"/>
        <w:rPr>
          <w:rFonts w:asciiTheme="minorEastAsia" w:eastAsiaTheme="minorEastAsia" w:hAnsiTheme="minorEastAsia" w:cs="Times New Roman"/>
          <w:sz w:val="22"/>
          <w:szCs w:val="22"/>
        </w:rPr>
      </w:pPr>
      <w:r w:rsidRPr="00384E74">
        <w:rPr>
          <w:rFonts w:asciiTheme="minorEastAsia" w:eastAsiaTheme="minorEastAsia" w:hAnsiTheme="minorEastAsia" w:hint="eastAsia"/>
          <w:sz w:val="22"/>
          <w:szCs w:val="22"/>
        </w:rPr>
        <w:t xml:space="preserve">   -（提前预约流程）持</w:t>
      </w:r>
      <w:r w:rsidRPr="00384E74">
        <w:rPr>
          <w:rFonts w:asciiTheme="minorEastAsia" w:eastAsiaTheme="minorEastAsia" w:hAnsiTheme="minorEastAsia" w:hint="eastAsia"/>
          <w:b/>
          <w:bCs/>
          <w:color w:val="0000FF"/>
          <w:sz w:val="22"/>
          <w:szCs w:val="22"/>
        </w:rPr>
        <w:t>护照</w:t>
      </w:r>
      <w:r w:rsidRPr="00384E74">
        <w:rPr>
          <w:rFonts w:asciiTheme="minorEastAsia" w:eastAsiaTheme="minorEastAsia" w:hAnsiTheme="minorEastAsia" w:hint="eastAsia"/>
          <w:b/>
          <w:bCs/>
          <w:color w:val="0000FC"/>
          <w:sz w:val="22"/>
          <w:szCs w:val="22"/>
          <w:u w:val="single" w:color="000000"/>
        </w:rPr>
        <w:t>访问保健所后获取临时管理编号</w:t>
      </w:r>
    </w:p>
    <w:p w:rsidR="00E14879" w:rsidRPr="00384E74" w:rsidRDefault="008526CD" w:rsidP="00384E74">
      <w:pPr>
        <w:pStyle w:val="a8"/>
        <w:wordWrap/>
        <w:spacing w:line="360" w:lineRule="auto"/>
        <w:jc w:val="left"/>
        <w:rPr>
          <w:rFonts w:asciiTheme="minorEastAsia" w:eastAsiaTheme="minorEastAsia" w:hAnsiTheme="minorEastAsia" w:cs="Times New Roman"/>
          <w:b/>
          <w:bCs/>
          <w:sz w:val="22"/>
          <w:szCs w:val="22"/>
          <w:u w:val="single" w:color="000000"/>
        </w:rPr>
      </w:pPr>
      <w:r w:rsidRPr="00384E74">
        <w:rPr>
          <w:rFonts w:asciiTheme="minorEastAsia" w:eastAsiaTheme="minorEastAsia" w:hAnsiTheme="minorEastAsia" w:hint="eastAsia"/>
          <w:sz w:val="22"/>
          <w:szCs w:val="22"/>
        </w:rPr>
        <w:t xml:space="preserve">   -（受理预约）访问</w:t>
      </w:r>
      <w:r w:rsidRPr="00384E74">
        <w:rPr>
          <w:rFonts w:asciiTheme="minorEastAsia" w:eastAsiaTheme="minorEastAsia" w:hAnsiTheme="minorEastAsia" w:hint="eastAsia"/>
          <w:b/>
          <w:bCs/>
          <w:sz w:val="22"/>
          <w:szCs w:val="22"/>
        </w:rPr>
        <w:t>保健所</w:t>
      </w:r>
      <w:r w:rsidRPr="00384E74">
        <w:rPr>
          <w:rFonts w:asciiTheme="minorEastAsia" w:eastAsiaTheme="minorEastAsia" w:hAnsiTheme="minorEastAsia" w:hint="eastAsia"/>
          <w:sz w:val="22"/>
          <w:szCs w:val="22"/>
        </w:rPr>
        <w:t>（符合10部制时）或拨打新冠肺炎预防接种呼叫中心</w:t>
      </w:r>
      <w:r w:rsidRPr="00384E74">
        <w:rPr>
          <w:rFonts w:asciiTheme="minorEastAsia" w:eastAsiaTheme="minorEastAsia" w:hAnsiTheme="minorEastAsia" w:hint="eastAsia"/>
          <w:b/>
          <w:bCs/>
          <w:sz w:val="22"/>
          <w:szCs w:val="22"/>
          <w:u w:val="single" w:color="000000"/>
        </w:rPr>
        <w:t>（</w:t>
      </w:r>
      <w:r w:rsidRPr="00384E74">
        <w:rPr>
          <w:rFonts w:asciiTheme="minorEastAsia" w:eastAsiaTheme="minorEastAsia" w:hAnsiTheme="minorEastAsia" w:hint="eastAsia"/>
          <w:b/>
          <w:bCs/>
          <w:color w:val="FF0000"/>
          <w:sz w:val="22"/>
          <w:szCs w:val="22"/>
          <w:u w:val="single" w:color="000000"/>
        </w:rPr>
        <w:t>参考附件材料</w:t>
      </w:r>
      <w:r w:rsidRPr="00384E74">
        <w:rPr>
          <w:rFonts w:asciiTheme="minorEastAsia" w:eastAsiaTheme="minorEastAsia" w:hAnsiTheme="minorEastAsia" w:hint="eastAsia"/>
          <w:b/>
          <w:bCs/>
          <w:sz w:val="22"/>
          <w:szCs w:val="22"/>
          <w:u w:val="single" w:color="000000"/>
        </w:rPr>
        <w:t>）</w:t>
      </w:r>
    </w:p>
    <w:p w:rsidR="00E14879" w:rsidRPr="0075070F" w:rsidRDefault="008526CD" w:rsidP="00384E74">
      <w:pPr>
        <w:pStyle w:val="a8"/>
        <w:wordWrap/>
        <w:spacing w:line="360" w:lineRule="auto"/>
        <w:jc w:val="left"/>
        <w:rPr>
          <w:rFonts w:asciiTheme="minorEastAsia" w:eastAsiaTheme="minorEastAsia" w:hAnsiTheme="minorEastAsia" w:cs="Times New Roman"/>
          <w:sz w:val="24"/>
          <w:szCs w:val="24"/>
        </w:rPr>
      </w:pPr>
      <w:r w:rsidRPr="0075070F">
        <w:rPr>
          <w:rFonts w:asciiTheme="minorEastAsia" w:eastAsiaTheme="minorEastAsia" w:hAnsiTheme="minorEastAsia" w:hint="eastAsia"/>
          <w:sz w:val="24"/>
          <w:szCs w:val="24"/>
        </w:rPr>
        <w:lastRenderedPageBreak/>
        <w:t>□ 接种疫苗</w:t>
      </w:r>
    </w:p>
    <w:p w:rsidR="00E14879" w:rsidRPr="00384E74" w:rsidRDefault="008526CD" w:rsidP="00384E74">
      <w:pPr>
        <w:pStyle w:val="a8"/>
        <w:wordWrap/>
        <w:spacing w:line="360" w:lineRule="auto"/>
        <w:jc w:val="left"/>
        <w:rPr>
          <w:rFonts w:asciiTheme="minorEastAsia" w:eastAsiaTheme="minorEastAsia" w:hAnsiTheme="minorEastAsia" w:cs="Times New Roman"/>
          <w:sz w:val="22"/>
          <w:szCs w:val="22"/>
        </w:rPr>
      </w:pPr>
      <w:r w:rsidRPr="00384E74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996566" w:rsidRPr="00384E74">
        <w:rPr>
          <w:rFonts w:asciiTheme="minorEastAsia" w:eastAsiaTheme="minorEastAsia" w:hAnsiTheme="minorEastAsia" w:hint="eastAsia"/>
          <w:sz w:val="22"/>
          <w:szCs w:val="22"/>
        </w:rPr>
        <w:t xml:space="preserve">○ </w:t>
      </w:r>
      <w:r w:rsidRPr="00384E74">
        <w:rPr>
          <w:rFonts w:asciiTheme="minorEastAsia" w:eastAsiaTheme="minorEastAsia" w:hAnsiTheme="minorEastAsia" w:hint="eastAsia"/>
          <w:sz w:val="22"/>
          <w:szCs w:val="22"/>
        </w:rPr>
        <w:t>接种期间：8月26日（周四）～9月30日（周四）</w:t>
      </w:r>
    </w:p>
    <w:p w:rsidR="00E14879" w:rsidRPr="00384E74" w:rsidRDefault="008526CD" w:rsidP="00384E74">
      <w:pPr>
        <w:pStyle w:val="a8"/>
        <w:wordWrap/>
        <w:spacing w:line="360" w:lineRule="auto"/>
        <w:jc w:val="left"/>
        <w:rPr>
          <w:rFonts w:asciiTheme="minorEastAsia" w:eastAsiaTheme="minorEastAsia" w:hAnsiTheme="minorEastAsia" w:cs="Times New Roman"/>
          <w:sz w:val="22"/>
          <w:szCs w:val="22"/>
        </w:rPr>
      </w:pPr>
      <w:r w:rsidRPr="00384E74">
        <w:rPr>
          <w:rFonts w:asciiTheme="minorEastAsia" w:eastAsiaTheme="minorEastAsia" w:hAnsiTheme="minorEastAsia" w:hint="eastAsia"/>
          <w:sz w:val="22"/>
          <w:szCs w:val="22"/>
        </w:rPr>
        <w:t xml:space="preserve"> ○ 接种疫苗种类：mRNA疫苗（辉瑞或莫德纳）</w:t>
      </w:r>
    </w:p>
    <w:p w:rsidR="00E14879" w:rsidRPr="00384E74" w:rsidRDefault="008526CD" w:rsidP="00384E74">
      <w:pPr>
        <w:pStyle w:val="a8"/>
        <w:wordWrap/>
        <w:spacing w:line="360" w:lineRule="auto"/>
        <w:jc w:val="left"/>
        <w:rPr>
          <w:rFonts w:asciiTheme="minorEastAsia" w:eastAsiaTheme="minorEastAsia" w:hAnsiTheme="minorEastAsia" w:cs="Times New Roman"/>
          <w:sz w:val="22"/>
          <w:szCs w:val="22"/>
        </w:rPr>
      </w:pPr>
      <w:r w:rsidRPr="00384E74">
        <w:rPr>
          <w:rFonts w:asciiTheme="minorEastAsia" w:eastAsiaTheme="minorEastAsia" w:hAnsiTheme="minorEastAsia" w:hint="eastAsia"/>
          <w:sz w:val="22"/>
          <w:szCs w:val="22"/>
        </w:rPr>
        <w:t xml:space="preserve"> ○ 可接种机构</w:t>
      </w:r>
    </w:p>
    <w:p w:rsidR="00E14879" w:rsidRPr="00384E74" w:rsidRDefault="008526CD" w:rsidP="00384E74">
      <w:pPr>
        <w:pStyle w:val="a8"/>
        <w:wordWrap/>
        <w:spacing w:line="360" w:lineRule="auto"/>
        <w:jc w:val="left"/>
        <w:rPr>
          <w:rFonts w:asciiTheme="minorEastAsia" w:eastAsiaTheme="minorEastAsia" w:hAnsiTheme="minorEastAsia" w:cs="Times New Roman"/>
          <w:sz w:val="22"/>
          <w:szCs w:val="22"/>
        </w:rPr>
      </w:pPr>
      <w:r w:rsidRPr="00384E74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 ① 已加入国民健康保险者：</w:t>
      </w:r>
      <w:r w:rsidRPr="00384E74">
        <w:rPr>
          <w:rFonts w:asciiTheme="minorEastAsia" w:eastAsiaTheme="minorEastAsia" w:hAnsiTheme="minorEastAsia" w:hint="eastAsia"/>
          <w:sz w:val="22"/>
          <w:szCs w:val="22"/>
        </w:rPr>
        <w:t>接种中心、委托医疗机构中本人希望的机构</w:t>
      </w:r>
    </w:p>
    <w:p w:rsidR="00E14879" w:rsidRPr="00384E74" w:rsidRDefault="008526CD" w:rsidP="00384E74">
      <w:pPr>
        <w:pStyle w:val="a8"/>
        <w:wordWrap/>
        <w:spacing w:line="360" w:lineRule="auto"/>
        <w:jc w:val="left"/>
        <w:rPr>
          <w:rFonts w:asciiTheme="minorEastAsia" w:eastAsia="바탕" w:hAnsiTheme="minorEastAsia"/>
          <w:sz w:val="22"/>
          <w:szCs w:val="22"/>
          <w:lang w:eastAsia="ko-KR"/>
        </w:rPr>
      </w:pPr>
      <w:r w:rsidRPr="00384E74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 ② 未加入国民健康保险者及未登入的外国人：</w:t>
      </w:r>
      <w:r w:rsidRPr="00384E74">
        <w:rPr>
          <w:rFonts w:asciiTheme="minorEastAsia" w:eastAsiaTheme="minorEastAsia" w:hAnsiTheme="minorEastAsia" w:hint="eastAsia"/>
          <w:sz w:val="22"/>
          <w:szCs w:val="22"/>
        </w:rPr>
        <w:t>接种中心</w:t>
      </w:r>
    </w:p>
    <w:p w:rsidR="00384E74" w:rsidRPr="00384E74" w:rsidRDefault="00384E74" w:rsidP="00384E74">
      <w:pPr>
        <w:pStyle w:val="a8"/>
        <w:wordWrap/>
        <w:spacing w:line="360" w:lineRule="auto"/>
        <w:jc w:val="left"/>
        <w:rPr>
          <w:rFonts w:asciiTheme="minorEastAsia" w:eastAsia="바탕" w:hAnsiTheme="minorEastAsia" w:cs="Times New Roman"/>
          <w:lang w:eastAsia="ko-KR"/>
        </w:rPr>
      </w:pPr>
    </w:p>
    <w:p w:rsidR="00E14879" w:rsidRPr="0075070F" w:rsidRDefault="00E14879" w:rsidP="00384E74">
      <w:pPr>
        <w:pStyle w:val="a8"/>
        <w:wordWrap/>
        <w:spacing w:line="360" w:lineRule="auto"/>
        <w:ind w:left="765" w:hanging="765"/>
        <w:rPr>
          <w:rFonts w:asciiTheme="minorEastAsia" w:eastAsiaTheme="minorEastAsia" w:hAnsiTheme="minorEastAsia" w:cs="Times New Roman"/>
          <w:sz w:val="6"/>
          <w:szCs w:val="6"/>
        </w:rPr>
      </w:pPr>
    </w:p>
    <w:p w:rsidR="00E14879" w:rsidRPr="0075070F" w:rsidRDefault="008526CD" w:rsidP="00384E74">
      <w:pPr>
        <w:pStyle w:val="a8"/>
        <w:wordWrap/>
        <w:spacing w:line="360" w:lineRule="auto"/>
        <w:jc w:val="left"/>
        <w:rPr>
          <w:rFonts w:asciiTheme="minorEastAsia" w:eastAsiaTheme="minorEastAsia" w:hAnsiTheme="minorEastAsia" w:cs="Times New Roman"/>
          <w:color w:val="0000FF"/>
        </w:rPr>
      </w:pPr>
      <w:r w:rsidRPr="0075070F">
        <w:rPr>
          <w:rFonts w:asciiTheme="minorEastAsia" w:eastAsiaTheme="minorEastAsia" w:hAnsiTheme="minorEastAsia" w:hint="eastAsia"/>
          <w:sz w:val="24"/>
          <w:szCs w:val="24"/>
        </w:rPr>
        <w:t>□ 接种疫苗提前预约期间</w:t>
      </w:r>
      <w:r w:rsidRPr="00384E74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Pr="00384E74">
        <w:rPr>
          <w:rFonts w:asciiTheme="minorEastAsia" w:eastAsiaTheme="minorEastAsia" w:hAnsiTheme="minorEastAsia" w:hint="eastAsia"/>
          <w:color w:val="0000FF"/>
          <w:sz w:val="24"/>
          <w:szCs w:val="24"/>
        </w:rPr>
        <w:t>8月</w:t>
      </w:r>
      <w:r w:rsidR="00384E74" w:rsidRPr="00384E74">
        <w:rPr>
          <w:rFonts w:asciiTheme="minorEastAsia" w:eastAsia="바탕" w:hAnsiTheme="minorEastAsia" w:hint="eastAsia"/>
          <w:color w:val="0000FF"/>
          <w:sz w:val="24"/>
          <w:szCs w:val="24"/>
          <w:lang w:eastAsia="ko-KR"/>
        </w:rPr>
        <w:t>1</w:t>
      </w:r>
      <w:r w:rsidRPr="00384E74">
        <w:rPr>
          <w:rFonts w:asciiTheme="minorEastAsia" w:eastAsiaTheme="minorEastAsia" w:hAnsiTheme="minorEastAsia" w:hint="eastAsia"/>
          <w:color w:val="0000FF"/>
          <w:sz w:val="24"/>
          <w:szCs w:val="24"/>
        </w:rPr>
        <w:t>9日（周四）20:00～9月18日（周六）18:00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4305"/>
        <w:gridCol w:w="4758"/>
      </w:tblGrid>
      <w:tr w:rsidR="00E14879" w:rsidRPr="00384E74">
        <w:trPr>
          <w:trHeight w:val="383"/>
          <w:jc w:val="center"/>
        </w:trPr>
        <w:tc>
          <w:tcPr>
            <w:tcW w:w="4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14879" w:rsidRPr="00384E74" w:rsidRDefault="008526CD" w:rsidP="00384E74">
            <w:pPr>
              <w:pStyle w:val="a8"/>
              <w:wordWrap/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384E74">
              <w:rPr>
                <w:rFonts w:asciiTheme="minorEastAsia" w:eastAsiaTheme="minorEastAsia" w:hAnsiTheme="minorEastAsia" w:hint="eastAsia"/>
              </w:rPr>
              <w:t>预约期间</w:t>
            </w: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14879" w:rsidRPr="00384E74" w:rsidRDefault="008526CD" w:rsidP="00384E74">
            <w:pPr>
              <w:pStyle w:val="a8"/>
              <w:wordWrap/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384E74">
              <w:rPr>
                <w:rFonts w:asciiTheme="minorEastAsia" w:eastAsiaTheme="minorEastAsia" w:hAnsiTheme="minorEastAsia" w:hint="eastAsia"/>
              </w:rPr>
              <w:t>预约对象</w:t>
            </w:r>
          </w:p>
        </w:tc>
      </w:tr>
      <w:tr w:rsidR="00E14879" w:rsidRPr="00384E74">
        <w:trPr>
          <w:trHeight w:val="383"/>
          <w:jc w:val="center"/>
        </w:trPr>
        <w:tc>
          <w:tcPr>
            <w:tcW w:w="4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14879" w:rsidRPr="00384E74" w:rsidRDefault="008526CD" w:rsidP="00384E74">
            <w:pPr>
              <w:pStyle w:val="a8"/>
              <w:wordWrap/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384E74">
              <w:rPr>
                <w:rFonts w:asciiTheme="minorEastAsia" w:eastAsiaTheme="minorEastAsia" w:hAnsiTheme="minorEastAsia" w:hint="eastAsia"/>
              </w:rPr>
              <w:t>8月19日 20点 ～ 8月20日 18点</w:t>
            </w: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14879" w:rsidRPr="00384E74" w:rsidRDefault="008526CD" w:rsidP="00384E74">
            <w:pPr>
              <w:pStyle w:val="a8"/>
              <w:wordWrap/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384E74">
              <w:rPr>
                <w:rFonts w:asciiTheme="minorEastAsia" w:eastAsiaTheme="minorEastAsia" w:hAnsiTheme="minorEastAsia" w:hint="eastAsia"/>
              </w:rPr>
              <w:t>36～49岁（1972年1月1日～1985年12月31日出生）</w:t>
            </w:r>
          </w:p>
        </w:tc>
      </w:tr>
      <w:tr w:rsidR="00E14879" w:rsidRPr="00384E74">
        <w:trPr>
          <w:trHeight w:val="383"/>
          <w:jc w:val="center"/>
        </w:trPr>
        <w:tc>
          <w:tcPr>
            <w:tcW w:w="4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14879" w:rsidRPr="00384E74" w:rsidRDefault="008526CD" w:rsidP="00384E74">
            <w:pPr>
              <w:pStyle w:val="a8"/>
              <w:wordWrap/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384E74">
              <w:rPr>
                <w:rFonts w:asciiTheme="minorEastAsia" w:eastAsiaTheme="minorEastAsia" w:hAnsiTheme="minorEastAsia" w:hint="eastAsia"/>
              </w:rPr>
              <w:t>8月20日 20点 ～ 8月21日 18点</w:t>
            </w: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14879" w:rsidRPr="00384E74" w:rsidRDefault="008526CD" w:rsidP="00384E74">
            <w:pPr>
              <w:pStyle w:val="a8"/>
              <w:wordWrap/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384E74">
              <w:rPr>
                <w:rFonts w:asciiTheme="minorEastAsia" w:eastAsiaTheme="minorEastAsia" w:hAnsiTheme="minorEastAsia" w:hint="eastAsia"/>
              </w:rPr>
              <w:t>18～35岁（1986年1月1日～2003年12月31日出生）</w:t>
            </w:r>
          </w:p>
        </w:tc>
      </w:tr>
      <w:tr w:rsidR="00E14879" w:rsidRPr="00384E74">
        <w:trPr>
          <w:trHeight w:val="383"/>
          <w:jc w:val="center"/>
        </w:trPr>
        <w:tc>
          <w:tcPr>
            <w:tcW w:w="4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14879" w:rsidRPr="00384E74" w:rsidRDefault="008526CD" w:rsidP="00384E74">
            <w:pPr>
              <w:pStyle w:val="a8"/>
              <w:wordWrap/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384E74">
              <w:rPr>
                <w:rFonts w:asciiTheme="minorEastAsia" w:eastAsiaTheme="minorEastAsia" w:hAnsiTheme="minorEastAsia" w:hint="eastAsia"/>
              </w:rPr>
              <w:t>8月21日 20点 ～ 9月18日 18点</w:t>
            </w:r>
          </w:p>
        </w:tc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E14879" w:rsidRPr="00384E74" w:rsidRDefault="008526CD" w:rsidP="00384E74">
            <w:pPr>
              <w:pStyle w:val="a8"/>
              <w:wordWrap/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384E74">
              <w:rPr>
                <w:rFonts w:asciiTheme="minorEastAsia" w:eastAsiaTheme="minorEastAsia" w:hAnsiTheme="minorEastAsia" w:hint="eastAsia"/>
              </w:rPr>
              <w:t>18～49岁追加预约及预约变更</w:t>
            </w:r>
          </w:p>
        </w:tc>
      </w:tr>
    </w:tbl>
    <w:p w:rsidR="00E14879" w:rsidRPr="0075070F" w:rsidRDefault="00E14879" w:rsidP="00384E74">
      <w:pPr>
        <w:wordWrap/>
        <w:spacing w:line="360" w:lineRule="auto"/>
        <w:rPr>
          <w:rFonts w:asciiTheme="minorEastAsia" w:hAnsiTheme="minorEastAsia" w:cs="Times New Roman"/>
          <w:sz w:val="2"/>
          <w:szCs w:val="16"/>
        </w:rPr>
      </w:pPr>
    </w:p>
    <w:p w:rsidR="00E14879" w:rsidRPr="0075070F" w:rsidRDefault="00E14879" w:rsidP="00384E74">
      <w:pPr>
        <w:wordWrap/>
        <w:spacing w:line="360" w:lineRule="auto"/>
        <w:rPr>
          <w:rFonts w:asciiTheme="minorEastAsia" w:hAnsiTheme="minorEastAsia" w:cs="Times New Roman"/>
          <w:sz w:val="2"/>
          <w:szCs w:val="16"/>
        </w:rPr>
      </w:pPr>
    </w:p>
    <w:p w:rsidR="00E14879" w:rsidRPr="0075070F" w:rsidRDefault="00E14879" w:rsidP="00384E74">
      <w:pPr>
        <w:pStyle w:val="a8"/>
        <w:wordWrap/>
        <w:spacing w:line="360" w:lineRule="auto"/>
        <w:jc w:val="left"/>
        <w:rPr>
          <w:rFonts w:asciiTheme="minorEastAsia" w:eastAsiaTheme="minorEastAsia" w:hAnsiTheme="minorEastAsia" w:cs="Times New Roman"/>
          <w:sz w:val="6"/>
          <w:szCs w:val="6"/>
        </w:rPr>
      </w:pPr>
    </w:p>
    <w:p w:rsidR="00DF6A0F" w:rsidRDefault="00DF6A0F" w:rsidP="00384E74">
      <w:pPr>
        <w:pStyle w:val="a8"/>
        <w:wordWrap/>
        <w:spacing w:line="360" w:lineRule="auto"/>
        <w:jc w:val="left"/>
        <w:rPr>
          <w:rFonts w:asciiTheme="minorEastAsia" w:eastAsia="바탕" w:hAnsiTheme="minorEastAsia"/>
          <w:lang w:eastAsia="ko-KR"/>
        </w:rPr>
      </w:pPr>
    </w:p>
    <w:p w:rsidR="00E14879" w:rsidRPr="00384E74" w:rsidRDefault="008526CD" w:rsidP="00384E74">
      <w:pPr>
        <w:pStyle w:val="a8"/>
        <w:wordWrap/>
        <w:spacing w:line="360" w:lineRule="auto"/>
        <w:jc w:val="left"/>
        <w:rPr>
          <w:rFonts w:asciiTheme="minorEastAsia" w:eastAsiaTheme="minorEastAsia" w:hAnsiTheme="minorEastAsia" w:cs="Times New Roman"/>
          <w:sz w:val="22"/>
          <w:szCs w:val="22"/>
        </w:rPr>
      </w:pPr>
      <w:r w:rsidRPr="00384E74">
        <w:rPr>
          <w:rFonts w:asciiTheme="minorEastAsia" w:eastAsiaTheme="minorEastAsia" w:hAnsiTheme="minorEastAsia" w:hint="eastAsia"/>
          <w:sz w:val="22"/>
          <w:szCs w:val="22"/>
        </w:rPr>
        <w:t xml:space="preserve"> ※ 提前预约时参考事项</w:t>
      </w:r>
    </w:p>
    <w:p w:rsidR="00E14879" w:rsidRPr="00384E74" w:rsidRDefault="008526CD" w:rsidP="00384E74">
      <w:pPr>
        <w:pStyle w:val="a8"/>
        <w:wordWrap/>
        <w:spacing w:before="100" w:line="360" w:lineRule="auto"/>
        <w:ind w:left="524" w:hanging="524"/>
        <w:jc w:val="left"/>
        <w:rPr>
          <w:rFonts w:asciiTheme="minorEastAsia" w:eastAsiaTheme="minorEastAsia" w:hAnsiTheme="minorEastAsia" w:cs="Times New Roman"/>
          <w:sz w:val="22"/>
          <w:szCs w:val="22"/>
        </w:rPr>
      </w:pPr>
      <w:r w:rsidRPr="00384E74">
        <w:rPr>
          <w:rFonts w:asciiTheme="minorEastAsia" w:eastAsiaTheme="minorEastAsia" w:hAnsiTheme="minorEastAsia" w:hint="eastAsia"/>
          <w:sz w:val="22"/>
          <w:szCs w:val="22"/>
        </w:rPr>
        <w:t xml:space="preserve"> ○ 提前预约为</w:t>
      </w:r>
      <w:r w:rsidRPr="00384E74">
        <w:rPr>
          <w:rFonts w:asciiTheme="minorEastAsia" w:eastAsiaTheme="minorEastAsia" w:hAnsiTheme="minorEastAsia" w:hint="eastAsia"/>
          <w:color w:val="0000FF"/>
          <w:sz w:val="22"/>
          <w:szCs w:val="22"/>
        </w:rPr>
        <w:t>每日20点至次日18点</w:t>
      </w:r>
    </w:p>
    <w:p w:rsidR="00E14879" w:rsidRPr="00384E74" w:rsidRDefault="008526CD" w:rsidP="00384E74">
      <w:pPr>
        <w:pStyle w:val="a8"/>
        <w:wordWrap/>
        <w:spacing w:before="100" w:line="360" w:lineRule="auto"/>
        <w:ind w:left="479" w:hanging="479"/>
        <w:jc w:val="left"/>
        <w:rPr>
          <w:rFonts w:asciiTheme="minorEastAsia" w:eastAsiaTheme="minorEastAsia" w:hAnsiTheme="minorEastAsia" w:cs="Times New Roman"/>
          <w:sz w:val="22"/>
          <w:szCs w:val="22"/>
        </w:rPr>
      </w:pPr>
      <w:r w:rsidRPr="00384E74">
        <w:rPr>
          <w:rFonts w:asciiTheme="minorEastAsia" w:eastAsiaTheme="minorEastAsia" w:hAnsiTheme="minorEastAsia" w:hint="eastAsia"/>
          <w:sz w:val="22"/>
          <w:szCs w:val="22"/>
        </w:rPr>
        <w:t xml:space="preserve"> ○ 已加入国民健康保险者于数据连接时间（7月）以后加入国民健康保险时，可能会被认为是未加入者，因此想要预约委托医疗机构时，请联系1339呼叫中心</w:t>
      </w:r>
    </w:p>
    <w:p w:rsidR="00E14879" w:rsidRPr="00384E74" w:rsidRDefault="008526CD" w:rsidP="00384E74">
      <w:pPr>
        <w:pStyle w:val="a8"/>
        <w:wordWrap/>
        <w:spacing w:before="100" w:line="360" w:lineRule="auto"/>
        <w:ind w:left="541" w:hanging="541"/>
        <w:jc w:val="left"/>
        <w:rPr>
          <w:rFonts w:asciiTheme="minorEastAsia" w:eastAsia="바탕" w:hAnsiTheme="minorEastAsia"/>
          <w:sz w:val="22"/>
          <w:szCs w:val="22"/>
          <w:lang w:eastAsia="ko-KR"/>
        </w:rPr>
      </w:pPr>
      <w:r w:rsidRPr="00384E74">
        <w:rPr>
          <w:rFonts w:asciiTheme="minorEastAsia" w:eastAsiaTheme="minorEastAsia" w:hAnsiTheme="minorEastAsia" w:hint="eastAsia"/>
          <w:sz w:val="22"/>
          <w:szCs w:val="22"/>
        </w:rPr>
        <w:t xml:space="preserve"> ○ 电话预约时，地方自治团体等运营的呼叫中心可能有外语咨询困难的情况，建议通过能说韩语的熟人代理预约</w:t>
      </w:r>
    </w:p>
    <w:p w:rsidR="00DF6A0F" w:rsidRPr="00DF6A0F" w:rsidRDefault="00DF6A0F" w:rsidP="00384E74">
      <w:pPr>
        <w:pStyle w:val="a8"/>
        <w:wordWrap/>
        <w:spacing w:before="100" w:line="360" w:lineRule="auto"/>
        <w:ind w:left="541" w:hanging="541"/>
        <w:jc w:val="left"/>
        <w:rPr>
          <w:rFonts w:asciiTheme="minorEastAsia" w:eastAsia="바탕" w:hAnsiTheme="minorEastAsia" w:cs="Times New Roman"/>
          <w:lang w:eastAsia="ko-KR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751"/>
      </w:tblGrid>
      <w:tr w:rsidR="00DF6A0F" w:rsidRPr="0075070F" w:rsidTr="000E0EAF">
        <w:trPr>
          <w:trHeight w:val="539"/>
        </w:trPr>
        <w:tc>
          <w:tcPr>
            <w:tcW w:w="9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DF6A0F" w:rsidRPr="00384E74" w:rsidRDefault="00DF6A0F" w:rsidP="000E0EAF">
            <w:pPr>
              <w:pStyle w:val="a8"/>
              <w:wordWrap/>
              <w:spacing w:before="40" w:after="40" w:line="240" w:lineRule="auto"/>
              <w:rPr>
                <w:rFonts w:asciiTheme="minorEastAsia" w:eastAsiaTheme="minorEastAsia" w:hAnsiTheme="minorEastAsia" w:cs="Times New Roman"/>
                <w:b/>
                <w:bCs/>
                <w:sz w:val="19"/>
                <w:szCs w:val="19"/>
              </w:rPr>
            </w:pPr>
            <w:r w:rsidRPr="00384E74">
              <w:rPr>
                <w:rFonts w:asciiTheme="minorEastAsia" w:eastAsiaTheme="minorEastAsia" w:hAnsiTheme="minorEastAsia" w:hint="eastAsia"/>
                <w:b/>
                <w:bCs/>
                <w:color w:val="0000FF"/>
                <w:sz w:val="19"/>
                <w:szCs w:val="19"/>
              </w:rPr>
              <w:t>※ 咨询：</w:t>
            </w:r>
            <w:r w:rsidRPr="00384E74">
              <w:rPr>
                <w:rFonts w:asciiTheme="minorEastAsia" w:eastAsiaTheme="minorEastAsia" w:hAnsiTheme="minorEastAsia" w:hint="eastAsia"/>
                <w:b/>
                <w:bCs/>
                <w:sz w:val="19"/>
                <w:szCs w:val="19"/>
              </w:rPr>
              <w:t>茶山呼叫中心（</w:t>
            </w:r>
            <w:r w:rsidRPr="00384E74">
              <w:rPr>
                <w:rFonts w:ascii="Segoe UI Symbol" w:eastAsiaTheme="minorEastAsia" w:hAnsi="Segoe UI Symbol" w:cs="Segoe UI Symbol"/>
                <w:b/>
                <w:bCs/>
                <w:sz w:val="19"/>
                <w:szCs w:val="19"/>
              </w:rPr>
              <w:t>☎</w:t>
            </w:r>
            <w:r w:rsidRPr="00384E74">
              <w:rPr>
                <w:rFonts w:asciiTheme="minorEastAsia" w:eastAsiaTheme="minorEastAsia" w:hAnsiTheme="minorEastAsia" w:hint="eastAsia"/>
                <w:b/>
                <w:bCs/>
                <w:sz w:val="19"/>
                <w:szCs w:val="19"/>
              </w:rPr>
              <w:t xml:space="preserve"> 02-120）或首尔国际中心（02-2075-4180）、西南首尔国际中心（02-2229-4900）</w:t>
            </w:r>
          </w:p>
        </w:tc>
      </w:tr>
    </w:tbl>
    <w:p w:rsidR="007D5B55" w:rsidRPr="00DF6A0F" w:rsidRDefault="007D5B55">
      <w:pPr>
        <w:pStyle w:val="a8"/>
        <w:wordWrap/>
        <w:spacing w:before="100"/>
        <w:ind w:left="541" w:hanging="541"/>
        <w:jc w:val="left"/>
        <w:rPr>
          <w:rFonts w:asciiTheme="minorEastAsia" w:eastAsiaTheme="minorEastAsia" w:hAnsiTheme="minorEastAsia" w:cs="Times New Roman"/>
        </w:rPr>
      </w:pPr>
    </w:p>
    <w:sectPr w:rsidR="007D5B55" w:rsidRPr="00DF6A0F" w:rsidSect="00EF2DD2">
      <w:footerReference w:type="default" r:id="rId8"/>
      <w:endnotePr>
        <w:numFmt w:val="decimal"/>
      </w:endnotePr>
      <w:pgSz w:w="11905" w:h="16837"/>
      <w:pgMar w:top="1440" w:right="1020" w:bottom="144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A8F" w:rsidRDefault="00C63A8F" w:rsidP="00C63A8F">
      <w:r>
        <w:separator/>
      </w:r>
    </w:p>
  </w:endnote>
  <w:endnote w:type="continuationSeparator" w:id="0">
    <w:p w:rsidR="00C63A8F" w:rsidRDefault="00C63A8F" w:rsidP="00C63A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함초롬바탕">
    <w:altName w:val="Arial Unicode MS"/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함초롬돋움">
    <w:panose1 w:val="020B0504000101010101"/>
    <w:charset w:val="81"/>
    <w:family w:val="modern"/>
    <w:pitch w:val="variable"/>
    <w:sig w:usb0="F70006FF" w:usb1="19DFFFFF" w:usb2="001BFDD7" w:usb3="00000000" w:csb0="00080001" w:csb1="00000000"/>
  </w:font>
  <w:font w:name="신명 견고딕">
    <w:altName w:val="HyhwpEQ"/>
    <w:charset w:val="81"/>
    <w:family w:val="roman"/>
    <w:pitch w:val="default"/>
    <w:sig w:usb0="00000000" w:usb1="00000000" w:usb2="00000000" w:usb3="00000000" w:csb0="00000000" w:csb1="00000000"/>
  </w:font>
  <w:font w:name="산세리프">
    <w:charset w:val="81"/>
    <w:family w:val="roman"/>
    <w:pitch w:val="default"/>
    <w:sig w:usb0="00000000" w:usb1="00000000" w:usb2="00000000" w:usb3="00000000" w:csb0="0000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07F" w:rsidRDefault="0023407F" w:rsidP="0023407F">
    <w:pPr>
      <w:pStyle w:val="a4"/>
      <w:jc w:val="right"/>
    </w:pPr>
    <w:r w:rsidRPr="0023407F">
      <w:drawing>
        <wp:inline distT="0" distB="0" distL="0" distR="0">
          <wp:extent cx="1002926" cy="260924"/>
          <wp:effectExtent l="19050" t="0" r="6724" b="0"/>
          <wp:docPr id="1" name="그림 0" descr="2018 서울글로벌센터_영문로고_빈배경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8 서울글로벌센터_영문로고_빈배경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3384" cy="261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3407F" w:rsidRDefault="0023407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A8F" w:rsidRDefault="00C63A8F" w:rsidP="00C63A8F">
      <w:r>
        <w:separator/>
      </w:r>
    </w:p>
  </w:footnote>
  <w:footnote w:type="continuationSeparator" w:id="0">
    <w:p w:rsidR="00C63A8F" w:rsidRDefault="00C63A8F" w:rsidP="00C63A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07673"/>
    <w:multiLevelType w:val="multilevel"/>
    <w:tmpl w:val="DBE69F74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D9426F"/>
    <w:multiLevelType w:val="multilevel"/>
    <w:tmpl w:val="ADBC8B48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28788F"/>
    <w:multiLevelType w:val="multilevel"/>
    <w:tmpl w:val="B658F7F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4879"/>
    <w:rsid w:val="001648F3"/>
    <w:rsid w:val="0023407F"/>
    <w:rsid w:val="00384E74"/>
    <w:rsid w:val="0048292D"/>
    <w:rsid w:val="004E2D08"/>
    <w:rsid w:val="00607E3F"/>
    <w:rsid w:val="00690F11"/>
    <w:rsid w:val="0075070F"/>
    <w:rsid w:val="007D5B55"/>
    <w:rsid w:val="007F169A"/>
    <w:rsid w:val="008526CD"/>
    <w:rsid w:val="0090281F"/>
    <w:rsid w:val="00996566"/>
    <w:rsid w:val="00C63A8F"/>
    <w:rsid w:val="00DF6A0F"/>
    <w:rsid w:val="00E14879"/>
    <w:rsid w:val="00EF2DD2"/>
    <w:rsid w:val="00FA0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semiHidden="0" w:uiPriority="35" w:unhideWhenUsed="0" w:qFormat="1"/>
    <w:lsdException w:name="Default Paragraph Font" w:semiHidden="0" w:uiPriority="10" w:unhideWhenUsed="0" w:qFormat="1"/>
    <w:lsdException w:name="Subtitle" w:semiHidden="0" w:uiPriority="1" w:unhideWhenUsed="0"/>
    <w:lsdException w:name="Strong" w:semiHidden="0" w:uiPriority="11" w:unhideWhenUsed="0" w:qFormat="1"/>
    <w:lsdException w:name="Emphasis" w:semiHidden="0" w:uiPriority="22" w:unhideWhenUsed="0" w:qFormat="1"/>
    <w:lsdException w:name="Table Grid" w:semiHidden="0" w:uiPriority="20" w:unhideWhenUsed="0" w:qFormat="1"/>
    <w:lsdException w:name="Placeholder Text" w:semiHidden="0" w:uiPriority="59" w:unhideWhenUsed="0"/>
    <w:lsdException w:name="No Spacing" w:unhideWhenUsed="0"/>
    <w:lsdException w:name="Light Shading" w:semiHidden="0" w:uiPriority="1" w:unhideWhenUsed="0" w:qFormat="1"/>
    <w:lsdException w:name="Light List" w:semiHidden="0" w:uiPriority="60" w:unhideWhenUsed="0"/>
    <w:lsdException w:name="Light Grid" w:semiHidden="0" w:uiPriority="61" w:unhideWhenUsed="0"/>
    <w:lsdException w:name="Medium Shading 1" w:semiHidden="0" w:uiPriority="62" w:unhideWhenUsed="0"/>
    <w:lsdException w:name="Medium Shading 2" w:semiHidden="0" w:uiPriority="63" w:unhideWhenUsed="0"/>
    <w:lsdException w:name="Medium List 1" w:semiHidden="0" w:uiPriority="64" w:unhideWhenUsed="0"/>
    <w:lsdException w:name="Medium List 2" w:semiHidden="0" w:uiPriority="65" w:unhideWhenUsed="0"/>
    <w:lsdException w:name="Medium Grid 1" w:semiHidden="0" w:uiPriority="66" w:unhideWhenUsed="0"/>
    <w:lsdException w:name="Medium Grid 2" w:semiHidden="0" w:uiPriority="67" w:unhideWhenUsed="0"/>
    <w:lsdException w:name="Medium Grid 3" w:semiHidden="0" w:uiPriority="68" w:unhideWhenUsed="0"/>
    <w:lsdException w:name="Dark List" w:semiHidden="0" w:uiPriority="69" w:unhideWhenUsed="0"/>
    <w:lsdException w:name="Colorful Shading" w:semiHidden="0" w:uiPriority="70" w:unhideWhenUsed="0"/>
    <w:lsdException w:name="Colorful List" w:semiHidden="0" w:uiPriority="71" w:unhideWhenUsed="0"/>
    <w:lsdException w:name="Colorful Grid" w:semiHidden="0" w:uiPriority="72" w:unhideWhenUsed="0"/>
    <w:lsdException w:name="Light Shading Accent 1" w:semiHidden="0" w:uiPriority="73" w:unhideWhenUsed="0"/>
    <w:lsdException w:name="Light List Accent 1" w:semiHidden="0" w:uiPriority="60" w:unhideWhenUsed="0"/>
    <w:lsdException w:name="Light Grid Accent 1" w:semiHidden="0" w:uiPriority="61" w:unhideWhenUsed="0"/>
    <w:lsdException w:name="Medium Shading 1 Accent 1" w:semiHidden="0" w:uiPriority="62" w:unhideWhenUsed="0"/>
    <w:lsdException w:name="Medium Shading 2 Accent 1" w:semiHidden="0" w:uiPriority="63" w:unhideWhenUsed="0"/>
    <w:lsdException w:name="Medium List 1 Accent 1" w:semiHidden="0" w:uiPriority="64" w:unhideWhenUsed="0"/>
    <w:lsdException w:name="Revision" w:semiHidden="0" w:uiPriority="65" w:unhideWhenUsed="0"/>
    <w:lsdException w:name="List Paragraph" w:semiHidden="0" w:unhideWhenUsed="0"/>
    <w:lsdException w:name="Quote" w:semiHidden="0" w:uiPriority="34" w:unhideWhenUsed="0" w:qFormat="1"/>
    <w:lsdException w:name="Intense Quote" w:semiHidden="0" w:uiPriority="29" w:unhideWhenUsed="0" w:qFormat="1"/>
    <w:lsdException w:name="Medium List 2 Accent 1" w:semiHidden="0" w:uiPriority="30" w:unhideWhenUsed="0" w:qFormat="1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60" w:unhideWhenUsed="0"/>
    <w:lsdException w:name="Light Grid Accent 5" w:semiHidden="0" w:uiPriority="61" w:unhideWhenUsed="0"/>
    <w:lsdException w:name="Medium Shading 1 Accent 5" w:semiHidden="0" w:uiPriority="62" w:unhideWhenUsed="0"/>
    <w:lsdException w:name="Medium Shading 2 Accent 5" w:semiHidden="0" w:uiPriority="63" w:unhideWhenUsed="0"/>
    <w:lsdException w:name="Medium List 1 Accent 5" w:semiHidden="0" w:uiPriority="64" w:unhideWhenUsed="0"/>
    <w:lsdException w:name="Medium List 2 Accent 5" w:semiHidden="0" w:uiPriority="65" w:unhideWhenUsed="0"/>
    <w:lsdException w:name="Medium Grid 1 Accent 5" w:semiHidden="0" w:uiPriority="66" w:unhideWhenUsed="0"/>
    <w:lsdException w:name="Medium Grid 2 Accent 5" w:semiHidden="0" w:uiPriority="67" w:unhideWhenUsed="0"/>
    <w:lsdException w:name="Medium Grid 3 Accent 5" w:semiHidden="0" w:uiPriority="68" w:unhideWhenUsed="0"/>
    <w:lsdException w:name="Dark List Accent 5" w:semiHidden="0" w:uiPriority="69" w:unhideWhenUsed="0"/>
    <w:lsdException w:name="Colorful Shading Accent 5" w:semiHidden="0" w:uiPriority="70" w:unhideWhenUsed="0"/>
    <w:lsdException w:name="Colorful List Accent 5" w:semiHidden="0" w:uiPriority="71" w:unhideWhenUsed="0"/>
    <w:lsdException w:name="Colorful Grid Accent 5" w:semiHidden="0" w:uiPriority="72" w:unhideWhenUsed="0"/>
    <w:lsdException w:name="Light Shading Accent 6" w:semiHidden="0" w:uiPriority="73" w:unhideWhenUsed="0"/>
    <w:lsdException w:name="Light List Accent 6" w:semiHidden="0" w:uiPriority="60" w:unhideWhenUsed="0"/>
    <w:lsdException w:name="Light Grid Accent 6" w:semiHidden="0" w:uiPriority="61" w:unhideWhenUsed="0"/>
    <w:lsdException w:name="Medium Shading 1 Accent 6" w:semiHidden="0" w:uiPriority="62" w:unhideWhenUsed="0"/>
    <w:lsdException w:name="Medium Shading 2 Accent 6" w:semiHidden="0" w:uiPriority="63" w:unhideWhenUsed="0"/>
    <w:lsdException w:name="Medium List 1 Accent 6" w:semiHidden="0" w:uiPriority="64" w:unhideWhenUsed="0"/>
    <w:lsdException w:name="Medium List 2 Accent 6" w:semiHidden="0" w:uiPriority="65" w:unhideWhenUsed="0"/>
    <w:lsdException w:name="Medium Grid 1 Accent 6" w:semiHidden="0" w:uiPriority="66" w:unhideWhenUsed="0"/>
    <w:lsdException w:name="Medium Grid 2 Accent 6" w:semiHidden="0" w:uiPriority="67" w:unhideWhenUsed="0"/>
    <w:lsdException w:name="Medium Grid 3 Accent 6" w:semiHidden="0" w:uiPriority="68" w:unhideWhenUsed="0"/>
    <w:lsdException w:name="Dark List Accent 6" w:semiHidden="0" w:uiPriority="69" w:unhideWhenUsed="0"/>
    <w:lsdException w:name="Colorful Shading Accent 6" w:semiHidden="0" w:uiPriority="70" w:unhideWhenUsed="0"/>
    <w:lsdException w:name="Colorful List Accent 6" w:semiHidden="0" w:uiPriority="71" w:unhideWhenUsed="0"/>
    <w:lsdException w:name="Colorful Grid Accent 6" w:semiHidden="0" w:uiPriority="72" w:unhideWhenUsed="0"/>
    <w:lsdException w:name="Subtle Emphasis" w:semiHidden="0" w:uiPriority="73" w:unhideWhenUsed="0"/>
    <w:lsdException w:name="Intense Emphasis" w:semiHidden="0" w:uiPriority="19" w:unhideWhenUsed="0" w:qFormat="1"/>
    <w:lsdException w:name="Subtle Reference" w:semiHidden="0" w:uiPriority="21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semiHidden="0" w:uiPriority="33" w:unhideWhenUsed="0" w:qFormat="1"/>
    <w:lsdException w:name="TOC Heading" w:uiPriority="39" w:qFormat="1"/>
  </w:latentStyles>
  <w:style w:type="paragraph" w:default="1" w:styleId="a">
    <w:name w:val="Normal"/>
    <w:qFormat/>
    <w:rsid w:val="00EF2DD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2DD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EF2DD2"/>
  </w:style>
  <w:style w:type="paragraph" w:styleId="a4">
    <w:name w:val="footer"/>
    <w:basedOn w:val="a"/>
    <w:link w:val="Char0"/>
    <w:uiPriority w:val="99"/>
    <w:unhideWhenUsed/>
    <w:rsid w:val="00EF2DD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F2DD2"/>
  </w:style>
  <w:style w:type="character" w:styleId="a5">
    <w:name w:val="Hyperlink"/>
    <w:basedOn w:val="a0"/>
    <w:uiPriority w:val="99"/>
    <w:unhideWhenUsed/>
    <w:rsid w:val="00EF2DD2"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sid w:val="00EF2DD2"/>
    <w:rPr>
      <w:vertAlign w:val="superscript"/>
    </w:rPr>
  </w:style>
  <w:style w:type="character" w:styleId="a7">
    <w:name w:val="endnote reference"/>
    <w:basedOn w:val="a0"/>
    <w:uiPriority w:val="99"/>
    <w:semiHidden/>
    <w:unhideWhenUsed/>
    <w:rsid w:val="00EF2DD2"/>
    <w:rPr>
      <w:vertAlign w:val="superscript"/>
    </w:rPr>
  </w:style>
  <w:style w:type="paragraph" w:customStyle="1" w:styleId="a8">
    <w:name w:val="바탕글"/>
    <w:qFormat/>
    <w:rsid w:val="00EF2DD2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SimSun" w:hAnsi="Arial Unicode MS" w:cs="함초롬바탕"/>
      <w:color w:val="000000"/>
      <w:sz w:val="20"/>
      <w:szCs w:val="20"/>
    </w:rPr>
  </w:style>
  <w:style w:type="paragraph" w:styleId="a9">
    <w:name w:val="Body Text"/>
    <w:qFormat/>
    <w:rsid w:val="00EF2DD2"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SimSun" w:hAnsi="Arial Unicode MS" w:cs="함초롬바탕"/>
      <w:color w:val="000000"/>
      <w:sz w:val="20"/>
      <w:szCs w:val="20"/>
    </w:rPr>
  </w:style>
  <w:style w:type="paragraph" w:customStyle="1" w:styleId="1">
    <w:name w:val="개요 1"/>
    <w:qFormat/>
    <w:rsid w:val="00EF2DD2"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SimSun" w:hAnsi="Arial Unicode MS" w:cs="함초롬바탕"/>
      <w:color w:val="000000"/>
      <w:sz w:val="20"/>
      <w:szCs w:val="20"/>
    </w:rPr>
  </w:style>
  <w:style w:type="paragraph" w:customStyle="1" w:styleId="2">
    <w:name w:val="개요 2"/>
    <w:qFormat/>
    <w:rsid w:val="00EF2DD2"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SimSun" w:hAnsi="Arial Unicode MS" w:cs="함초롬바탕"/>
      <w:color w:val="000000"/>
      <w:sz w:val="20"/>
      <w:szCs w:val="20"/>
    </w:rPr>
  </w:style>
  <w:style w:type="paragraph" w:customStyle="1" w:styleId="3">
    <w:name w:val="개요 3"/>
    <w:qFormat/>
    <w:rsid w:val="00EF2DD2"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SimSun" w:hAnsi="Arial Unicode MS" w:cs="함초롬바탕"/>
      <w:color w:val="000000"/>
      <w:sz w:val="20"/>
      <w:szCs w:val="20"/>
    </w:rPr>
  </w:style>
  <w:style w:type="paragraph" w:customStyle="1" w:styleId="4">
    <w:name w:val="개요 4"/>
    <w:qFormat/>
    <w:rsid w:val="00EF2DD2"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SimSun" w:hAnsi="Arial Unicode MS" w:cs="함초롬바탕"/>
      <w:color w:val="000000"/>
      <w:sz w:val="20"/>
      <w:szCs w:val="20"/>
    </w:rPr>
  </w:style>
  <w:style w:type="paragraph" w:customStyle="1" w:styleId="5">
    <w:name w:val="개요 5"/>
    <w:qFormat/>
    <w:rsid w:val="00EF2DD2"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SimSun" w:hAnsi="Arial Unicode MS" w:cs="함초롬바탕"/>
      <w:color w:val="000000"/>
      <w:sz w:val="20"/>
      <w:szCs w:val="20"/>
    </w:rPr>
  </w:style>
  <w:style w:type="paragraph" w:customStyle="1" w:styleId="6">
    <w:name w:val="개요 6"/>
    <w:qFormat/>
    <w:rsid w:val="00EF2DD2"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SimSun" w:hAnsi="Arial Unicode MS" w:cs="함초롬바탕"/>
      <w:color w:val="000000"/>
      <w:sz w:val="20"/>
      <w:szCs w:val="20"/>
    </w:rPr>
  </w:style>
  <w:style w:type="paragraph" w:customStyle="1" w:styleId="7">
    <w:name w:val="개요 7"/>
    <w:qFormat/>
    <w:rsid w:val="00EF2DD2"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SimSun" w:hAnsi="Arial Unicode MS" w:cs="함초롬바탕"/>
      <w:color w:val="000000"/>
      <w:sz w:val="20"/>
      <w:szCs w:val="20"/>
    </w:rPr>
  </w:style>
  <w:style w:type="paragraph" w:customStyle="1" w:styleId="aa">
    <w:name w:val="쪽 번호"/>
    <w:qFormat/>
    <w:rsid w:val="00EF2DD2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돋움" w:eastAsia="SimSun" w:hAnsi="Arial Unicode MS" w:cs="함초롬돋움"/>
      <w:color w:val="000000"/>
      <w:sz w:val="20"/>
      <w:szCs w:val="20"/>
    </w:rPr>
  </w:style>
  <w:style w:type="paragraph" w:customStyle="1" w:styleId="ab">
    <w:name w:val="머리말"/>
    <w:qFormat/>
    <w:rsid w:val="00EF2DD2"/>
    <w:pPr>
      <w:widowControl w:val="0"/>
      <w:autoSpaceDE w:val="0"/>
      <w:autoSpaceDN w:val="0"/>
      <w:jc w:val="both"/>
    </w:pPr>
    <w:rPr>
      <w:rFonts w:ascii="함초롬돋움" w:eastAsia="SimSun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rsid w:val="00EF2DD2"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SimSun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rsid w:val="00EF2DD2"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SimSun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rsid w:val="00EF2DD2"/>
    <w:pPr>
      <w:widowControl w:val="0"/>
      <w:autoSpaceDE w:val="0"/>
      <w:autoSpaceDN w:val="0"/>
    </w:pPr>
    <w:rPr>
      <w:rFonts w:ascii="함초롬돋움" w:eastAsia="SimSun" w:hAnsi="Arial Unicode MS" w:cs="함초롬돋움"/>
      <w:color w:val="000000"/>
      <w:spacing w:val="-4"/>
      <w:sz w:val="18"/>
      <w:szCs w:val="18"/>
    </w:rPr>
  </w:style>
  <w:style w:type="paragraph" w:customStyle="1" w:styleId="17">
    <w:name w:val="본문(신견고 17)"/>
    <w:qFormat/>
    <w:rsid w:val="00EF2DD2"/>
    <w:pPr>
      <w:widowControl w:val="0"/>
      <w:autoSpaceDE w:val="0"/>
      <w:autoSpaceDN w:val="0"/>
      <w:snapToGrid w:val="0"/>
      <w:spacing w:line="249" w:lineRule="auto"/>
    </w:pPr>
    <w:rPr>
      <w:rFonts w:ascii="신명 견고딕" w:eastAsia="SimSun" w:hAnsi="Arial Unicode MS" w:cs="신명 견고딕"/>
      <w:color w:val="000000"/>
      <w:sz w:val="34"/>
      <w:szCs w:val="34"/>
    </w:rPr>
  </w:style>
  <w:style w:type="paragraph" w:customStyle="1" w:styleId="xl36655">
    <w:name w:val="xl36655"/>
    <w:qFormat/>
    <w:rsid w:val="00EF2DD2"/>
    <w:pPr>
      <w:widowControl w:val="0"/>
      <w:autoSpaceDE w:val="0"/>
      <w:autoSpaceDN w:val="0"/>
      <w:jc w:val="right"/>
      <w:textAlignment w:val="center"/>
    </w:pPr>
    <w:rPr>
      <w:rFonts w:ascii="맑은 고딕" w:eastAsia="SimSun" w:hAnsi="Arial Unicode MS" w:cs="맑은 고딕"/>
      <w:b/>
      <w:bCs/>
      <w:color w:val="000000"/>
      <w:sz w:val="24"/>
      <w:szCs w:val="24"/>
    </w:rPr>
  </w:style>
  <w:style w:type="paragraph" w:customStyle="1" w:styleId="td">
    <w:name w:val="td"/>
    <w:qFormat/>
    <w:rsid w:val="00EF2DD2"/>
    <w:pPr>
      <w:widowControl w:val="0"/>
      <w:autoSpaceDE w:val="0"/>
      <w:autoSpaceDN w:val="0"/>
      <w:jc w:val="both"/>
      <w:textAlignment w:val="center"/>
    </w:pPr>
    <w:rPr>
      <w:rFonts w:ascii="맑은 고딕" w:eastAsia="SimSun" w:hAnsi="Arial Unicode MS" w:cs="맑은 고딕"/>
      <w:color w:val="000000"/>
    </w:rPr>
  </w:style>
  <w:style w:type="paragraph" w:customStyle="1" w:styleId="af">
    <w:name w:val="선그리기"/>
    <w:qFormat/>
    <w:rsid w:val="00EF2DD2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산세리프" w:eastAsia="SimSun" w:hAnsi="Arial Unicode MS" w:cs="HY신명조"/>
      <w:color w:val="000000"/>
      <w:sz w:val="20"/>
      <w:szCs w:val="20"/>
    </w:rPr>
  </w:style>
  <w:style w:type="paragraph" w:styleId="af0">
    <w:name w:val="Balloon Text"/>
    <w:basedOn w:val="a"/>
    <w:link w:val="Char1"/>
    <w:uiPriority w:val="99"/>
    <w:semiHidden/>
    <w:unhideWhenUsed/>
    <w:locked/>
    <w:rsid w:val="0023407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0"/>
    <w:uiPriority w:val="99"/>
    <w:semiHidden/>
    <w:rsid w:val="002340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cvr.kdca.go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SimSun"/>
        <a:cs typeface=""/>
      </a:majorFont>
      <a:minorFont>
        <a:latin typeface="맑은 고딕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18세</vt:lpstr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18세</dc:title>
  <dc:creator>LG</dc:creator>
  <cp:lastModifiedBy>송희</cp:lastModifiedBy>
  <cp:revision>11</cp:revision>
  <dcterms:created xsi:type="dcterms:W3CDTF">2021-08-18T05:37:00Z</dcterms:created>
  <dcterms:modified xsi:type="dcterms:W3CDTF">2021-08-20T02:40:00Z</dcterms:modified>
</cp:coreProperties>
</file>